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0C4FCB48"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2350C6">
        <w:rPr>
          <w:rStyle w:val="Hipersaitas"/>
          <w:bCs/>
          <w:color w:val="auto"/>
          <w:sz w:val="22"/>
          <w:szCs w:val="22"/>
          <w:u w:val="none"/>
        </w:rPr>
        <w:t>dėl teisės verstis atitinkama veikla</w:t>
      </w:r>
      <w:r w:rsidR="00546B73" w:rsidRPr="00546B73">
        <w:t xml:space="preserve"> </w:t>
      </w:r>
      <w:r w:rsidR="00546B73" w:rsidRPr="00546B73">
        <w:rPr>
          <w:rStyle w:val="Hipersaitas"/>
          <w:bCs/>
          <w:color w:val="auto"/>
          <w:sz w:val="22"/>
          <w:szCs w:val="22"/>
          <w:u w:val="none"/>
        </w:rPr>
        <w:t>bei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546B73">
        <w:tc>
          <w:tcPr>
            <w:tcW w:w="568" w:type="dxa"/>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0" w:name="_Hlk124845713"/>
            <w:bookmarkStart w:id="1" w:name="_Hlk158628250"/>
            <w:r w:rsidRPr="00565F32">
              <w:rPr>
                <w:rStyle w:val="Hipersaitas"/>
                <w:b/>
                <w:color w:val="auto"/>
                <w:sz w:val="22"/>
                <w:szCs w:val="22"/>
                <w:u w:val="none"/>
              </w:rPr>
              <w:t>Eil. Nr.</w:t>
            </w:r>
          </w:p>
        </w:tc>
        <w:tc>
          <w:tcPr>
            <w:tcW w:w="4678" w:type="dxa"/>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46B73" w:rsidRPr="00565F32" w14:paraId="75CDD1DC" w14:textId="77777777" w:rsidTr="005B5E21">
        <w:tc>
          <w:tcPr>
            <w:tcW w:w="568" w:type="dxa"/>
            <w:vAlign w:val="center"/>
          </w:tcPr>
          <w:p w14:paraId="6924336E" w14:textId="47F2D871" w:rsidR="00546B73" w:rsidRPr="00565F32" w:rsidRDefault="00546B73" w:rsidP="00546B73">
            <w:pPr>
              <w:contextualSpacing/>
              <w:jc w:val="right"/>
              <w:rPr>
                <w:sz w:val="22"/>
                <w:szCs w:val="22"/>
              </w:rPr>
            </w:pPr>
            <w:r>
              <w:rPr>
                <w:sz w:val="22"/>
                <w:szCs w:val="22"/>
              </w:rPr>
              <w:t>1</w:t>
            </w:r>
            <w:r w:rsidRPr="00565F32">
              <w:rPr>
                <w:sz w:val="22"/>
                <w:szCs w:val="22"/>
              </w:rPr>
              <w:t>.</w:t>
            </w:r>
          </w:p>
        </w:tc>
        <w:tc>
          <w:tcPr>
            <w:tcW w:w="4678" w:type="dxa"/>
          </w:tcPr>
          <w:p w14:paraId="1FC37D55" w14:textId="77777777" w:rsidR="00546B73" w:rsidRDefault="00546B73" w:rsidP="00546B73">
            <w:pPr>
              <w:autoSpaceDE w:val="0"/>
              <w:autoSpaceDN w:val="0"/>
              <w:adjustRightInd w:val="0"/>
              <w:jc w:val="both"/>
              <w:rPr>
                <w:sz w:val="22"/>
                <w:szCs w:val="22"/>
              </w:rPr>
            </w:pPr>
            <w:r w:rsidRPr="00546B73">
              <w:rPr>
                <w:sz w:val="22"/>
                <w:szCs w:val="22"/>
              </w:rPr>
              <w:t xml:space="preserve">Tiekėjas Pirkimo sutarties vykdymui privalo pasiūlyti </w:t>
            </w:r>
            <w:r>
              <w:rPr>
                <w:sz w:val="22"/>
                <w:szCs w:val="22"/>
              </w:rPr>
              <w:t xml:space="preserve">bent vieną </w:t>
            </w:r>
            <w:r w:rsidRPr="00546B73">
              <w:rPr>
                <w:i/>
                <w:iCs/>
                <w:sz w:val="22"/>
                <w:szCs w:val="22"/>
              </w:rPr>
              <w:t>statinio projekto vadovavimo specialistą</w:t>
            </w:r>
            <w:r w:rsidRPr="00546B73">
              <w:rPr>
                <w:sz w:val="22"/>
                <w:szCs w:val="22"/>
              </w:rPr>
              <w:t>, turintį statybos inžinieriaus aukštąjį išsilavinimą ar jam lygiavertį;</w:t>
            </w:r>
          </w:p>
          <w:p w14:paraId="195BE346" w14:textId="263D7BCF" w:rsidR="00546B73" w:rsidRPr="00546B73" w:rsidRDefault="00546B73" w:rsidP="00546B73">
            <w:pPr>
              <w:autoSpaceDE w:val="0"/>
              <w:autoSpaceDN w:val="0"/>
              <w:adjustRightInd w:val="0"/>
              <w:jc w:val="both"/>
              <w:rPr>
                <w:sz w:val="22"/>
                <w:szCs w:val="22"/>
              </w:rPr>
            </w:pPr>
            <w:r w:rsidRPr="00546B73">
              <w:rPr>
                <w:sz w:val="22"/>
                <w:szCs w:val="22"/>
              </w:rPr>
              <w:t>Statinių kategorija – nesudėtingi statiniai;</w:t>
            </w:r>
          </w:p>
          <w:p w14:paraId="752AB1B8" w14:textId="77777777" w:rsidR="00546B73" w:rsidRPr="00546B73" w:rsidRDefault="00546B73" w:rsidP="00546B73">
            <w:pPr>
              <w:jc w:val="both"/>
              <w:rPr>
                <w:rStyle w:val="Hipersaitas"/>
                <w:bCs/>
                <w:color w:val="auto"/>
                <w:sz w:val="22"/>
                <w:szCs w:val="22"/>
                <w:u w:val="none"/>
              </w:rPr>
            </w:pPr>
            <w:r w:rsidRPr="00546B73">
              <w:rPr>
                <w:rStyle w:val="Hipersaitas"/>
                <w:bCs/>
                <w:color w:val="auto"/>
                <w:sz w:val="22"/>
                <w:szCs w:val="22"/>
                <w:u w:val="none"/>
              </w:rPr>
              <w:t>Statinių grupė – inžineriniai tinklai;</w:t>
            </w:r>
          </w:p>
          <w:p w14:paraId="01F0D004" w14:textId="77777777" w:rsidR="00546B73" w:rsidRPr="00546B73" w:rsidRDefault="00546B73" w:rsidP="00546B73">
            <w:pPr>
              <w:jc w:val="both"/>
              <w:rPr>
                <w:rStyle w:val="Hipersaitas"/>
                <w:bCs/>
                <w:color w:val="auto"/>
                <w:sz w:val="22"/>
                <w:szCs w:val="22"/>
                <w:u w:val="none"/>
              </w:rPr>
            </w:pPr>
            <w:r w:rsidRPr="00546B73">
              <w:rPr>
                <w:rStyle w:val="Hipersaitas"/>
                <w:bCs/>
                <w:color w:val="auto"/>
                <w:sz w:val="22"/>
                <w:szCs w:val="22"/>
                <w:u w:val="none"/>
              </w:rPr>
              <w:t>Pogrupis – vandentiekio tinklai;</w:t>
            </w:r>
          </w:p>
          <w:p w14:paraId="0E68D9C9" w14:textId="77777777" w:rsidR="00546B73" w:rsidRPr="00546B73" w:rsidRDefault="00546B73" w:rsidP="00546B73">
            <w:pPr>
              <w:jc w:val="both"/>
              <w:rPr>
                <w:rStyle w:val="Hipersaitas"/>
                <w:bCs/>
                <w:color w:val="auto"/>
                <w:sz w:val="22"/>
                <w:szCs w:val="22"/>
                <w:u w:val="none"/>
              </w:rPr>
            </w:pPr>
            <w:r w:rsidRPr="00546B73">
              <w:rPr>
                <w:rStyle w:val="Hipersaitas"/>
                <w:bCs/>
                <w:color w:val="auto"/>
                <w:sz w:val="22"/>
                <w:szCs w:val="22"/>
                <w:u w:val="none"/>
              </w:rPr>
              <w:t>Statybos darbų sritys – vandentiekio tinklų statyba.</w:t>
            </w:r>
          </w:p>
          <w:p w14:paraId="2CD5FA40" w14:textId="6777AD91" w:rsidR="00546B73" w:rsidRPr="00546B73" w:rsidRDefault="00546B73" w:rsidP="00546B73">
            <w:pPr>
              <w:jc w:val="both"/>
              <w:rPr>
                <w:sz w:val="22"/>
                <w:szCs w:val="22"/>
                <w:lang w:eastAsia="en-US"/>
              </w:rPr>
            </w:pPr>
            <w:r w:rsidRPr="00546B73">
              <w:rPr>
                <w:rStyle w:val="Hipersaitas"/>
                <w:bCs/>
                <w:i/>
                <w:iCs/>
                <w:color w:val="auto"/>
                <w:sz w:val="22"/>
                <w:szCs w:val="22"/>
                <w:u w:val="none"/>
              </w:rPr>
              <w:t>(Teisinis pagrindas: LR Statybos įstatymo 18 str. 1d. aktuali redakcija).</w:t>
            </w:r>
          </w:p>
        </w:tc>
        <w:tc>
          <w:tcPr>
            <w:tcW w:w="4819" w:type="dxa"/>
            <w:vAlign w:val="center"/>
          </w:tcPr>
          <w:p w14:paraId="12AC6E55" w14:textId="6F0DA82D" w:rsidR="00BC5556" w:rsidRDefault="00BC5556" w:rsidP="0099353C">
            <w:pPr>
              <w:contextualSpacing/>
              <w:jc w:val="both"/>
              <w:rPr>
                <w:sz w:val="22"/>
                <w:szCs w:val="22"/>
              </w:rPr>
            </w:pPr>
            <w:r>
              <w:rPr>
                <w:sz w:val="22"/>
                <w:szCs w:val="22"/>
              </w:rPr>
              <w:t xml:space="preserve">1) </w:t>
            </w:r>
            <w:r w:rsidRPr="00BC5556">
              <w:rPr>
                <w:sz w:val="22"/>
                <w:szCs w:val="22"/>
              </w:rPr>
              <w:t>Tiekėjo vadovo arba jo įgalioto asmens pasirašytas specialistų sąrašas, kuriame pateikiama informacija apie specialistą (-us): vardas, pavardė, priskirtos pareigos, kvalifikacijos atitiktį įrodančio dokumento pavadinimas, numeris ir jo išdavimo data, kokiu pagrindu specialistas yra pasitelkiamas (yra Tiekėjo (ar jungtinės veiklos parnerio, kai pasiūlymą teikia ūkio subjektų grupė) darbuotojas / ūkio subjekto, kurio pajėgumais Tiekėjas remiasi, darbuotojas / Kvazisubtiekėjas);</w:t>
            </w:r>
          </w:p>
          <w:p w14:paraId="27EE2352" w14:textId="17F44FF7" w:rsidR="0099353C" w:rsidRPr="0099353C" w:rsidRDefault="00BC5556" w:rsidP="0099353C">
            <w:pPr>
              <w:contextualSpacing/>
              <w:jc w:val="both"/>
              <w:rPr>
                <w:sz w:val="22"/>
                <w:szCs w:val="22"/>
              </w:rPr>
            </w:pPr>
            <w:r>
              <w:rPr>
                <w:sz w:val="22"/>
                <w:szCs w:val="22"/>
              </w:rPr>
              <w:t xml:space="preserve">2) </w:t>
            </w:r>
            <w:r w:rsidR="00546B73" w:rsidRPr="00546B73">
              <w:rPr>
                <w:sz w:val="22"/>
                <w:szCs w:val="22"/>
              </w:rPr>
              <w:t>Pateikiama</w:t>
            </w:r>
            <w:r w:rsidR="00546B73">
              <w:rPr>
                <w:sz w:val="22"/>
                <w:szCs w:val="22"/>
              </w:rPr>
              <w:t>i</w:t>
            </w:r>
            <w:r w:rsidR="00546B73" w:rsidRPr="00546B73">
              <w:rPr>
                <w:sz w:val="22"/>
                <w:szCs w:val="22"/>
              </w:rPr>
              <w:t xml:space="preserve"> siūlomo </w:t>
            </w:r>
            <w:r w:rsidR="00546B73" w:rsidRPr="00AD51DA">
              <w:rPr>
                <w:i/>
                <w:iCs/>
                <w:sz w:val="22"/>
                <w:szCs w:val="22"/>
              </w:rPr>
              <w:t>statinio projekto vadovavimo specialisto</w:t>
            </w:r>
            <w:r w:rsidR="00546B73" w:rsidRPr="00546B73">
              <w:rPr>
                <w:sz w:val="22"/>
                <w:szCs w:val="22"/>
              </w:rPr>
              <w:t xml:space="preserve"> </w:t>
            </w:r>
            <w:r w:rsidR="00546B73">
              <w:rPr>
                <w:sz w:val="22"/>
                <w:szCs w:val="22"/>
              </w:rPr>
              <w:t>išsilavinimą patvirtinantys dokumentai.</w:t>
            </w:r>
          </w:p>
        </w:tc>
      </w:tr>
      <w:tr w:rsidR="00C66F7F" w:rsidRPr="00743C21" w14:paraId="6F9AC02D" w14:textId="77777777" w:rsidTr="00380B0A">
        <w:tc>
          <w:tcPr>
            <w:tcW w:w="10065" w:type="dxa"/>
            <w:gridSpan w:val="3"/>
          </w:tcPr>
          <w:p w14:paraId="24DE8990" w14:textId="77777777" w:rsidR="005B5E21" w:rsidRPr="005B5E21" w:rsidRDefault="005B5E21" w:rsidP="005B5E21">
            <w:pPr>
              <w:jc w:val="both"/>
              <w:rPr>
                <w:i/>
                <w:color w:val="000000"/>
                <w:sz w:val="22"/>
                <w:szCs w:val="22"/>
              </w:rPr>
            </w:pPr>
            <w:r w:rsidRPr="005B5E21">
              <w:rPr>
                <w:i/>
                <w:color w:val="000000"/>
                <w:sz w:val="22"/>
                <w:szCs w:val="22"/>
              </w:rPr>
              <w:t>Pastabos:</w:t>
            </w:r>
            <w:r>
              <w:rPr>
                <w:i/>
                <w:color w:val="000000"/>
                <w:sz w:val="22"/>
                <w:szCs w:val="22"/>
              </w:rPr>
              <w:t xml:space="preserve"> 1) </w:t>
            </w:r>
            <w:r w:rsidRPr="005B5E21">
              <w:rPr>
                <w:i/>
                <w:color w:val="000000"/>
                <w:sz w:val="22"/>
                <w:szCs w:val="22"/>
              </w:rPr>
              <w:t>jeigu pasiūlymą teikia ūkio subjektų grupė – reikalavimą turi atitikti ūkio subjektų grupės nario (-ių) specialistai, atsižvelgiant į jų prisiimamus įsipareigojimus pirkimo sutarčiai vykdyti;</w:t>
            </w:r>
          </w:p>
          <w:p w14:paraId="08502465" w14:textId="77777777" w:rsidR="005B5E21" w:rsidRPr="005B5E21" w:rsidRDefault="005B5E21" w:rsidP="005B5E21">
            <w:pPr>
              <w:pStyle w:val="Sraopastraipa"/>
              <w:numPr>
                <w:ilvl w:val="0"/>
                <w:numId w:val="7"/>
              </w:numPr>
              <w:tabs>
                <w:tab w:val="left" w:pos="224"/>
              </w:tabs>
              <w:ind w:left="0" w:firstLine="0"/>
              <w:jc w:val="both"/>
              <w:rPr>
                <w:i/>
                <w:color w:val="000000"/>
                <w:sz w:val="22"/>
                <w:szCs w:val="22"/>
              </w:rPr>
            </w:pPr>
            <w:r w:rsidRPr="005B5E21">
              <w:rPr>
                <w:i/>
                <w:color w:val="000000"/>
                <w:sz w:val="22"/>
                <w:szCs w:val="22"/>
              </w:rPr>
              <w:t>tiekėjas gali remtis kitų ūkio subjektų pajėgumais tik tuo atveju, jeigu tie subjektai (jų darbuotojai) patys vykdys tą pirkimo sutarties dalį, kuriai reikia jų turimų pajėgumų;</w:t>
            </w:r>
          </w:p>
          <w:p w14:paraId="55F861F4" w14:textId="77777777" w:rsidR="00523BF4" w:rsidRDefault="005B5E21" w:rsidP="005B5E21">
            <w:pPr>
              <w:contextualSpacing/>
              <w:jc w:val="both"/>
              <w:rPr>
                <w:i/>
                <w:color w:val="000000"/>
                <w:sz w:val="22"/>
                <w:szCs w:val="22"/>
              </w:rPr>
            </w:pPr>
            <w:r w:rsidRPr="005B5E21">
              <w:rPr>
                <w: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9353C">
              <w:rPr>
                <w:i/>
                <w:color w:val="000000"/>
                <w:sz w:val="22"/>
                <w:szCs w:val="22"/>
              </w:rPr>
              <w:t>;</w:t>
            </w:r>
          </w:p>
          <w:p w14:paraId="607E7D53" w14:textId="06F30801" w:rsidR="0099353C" w:rsidRPr="002350C6" w:rsidRDefault="0099353C" w:rsidP="005B5E21">
            <w:pPr>
              <w:contextualSpacing/>
              <w:jc w:val="both"/>
              <w:rPr>
                <w:rStyle w:val="Hipersaitas"/>
                <w:bCs/>
                <w:i/>
                <w:color w:val="auto"/>
                <w:sz w:val="22"/>
                <w:szCs w:val="22"/>
                <w:u w:val="none"/>
              </w:rPr>
            </w:pPr>
            <w:r>
              <w:rPr>
                <w:rStyle w:val="Hipersaitas"/>
                <w:bCs/>
                <w:i/>
                <w:color w:val="auto"/>
                <w:sz w:val="22"/>
                <w:szCs w:val="22"/>
                <w:u w:val="none"/>
              </w:rPr>
              <w:t xml:space="preserve">4) </w:t>
            </w:r>
            <w:r w:rsidR="00BC5556" w:rsidRPr="00BC5556">
              <w:rPr>
                <w:rStyle w:val="Hipersaitas"/>
                <w:bCs/>
                <w:i/>
                <w:color w:val="auto"/>
                <w:sz w:val="22"/>
                <w:szCs w:val="22"/>
                <w:u w:val="none"/>
              </w:rPr>
              <w:t>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 ir kartu pateikiamas (-i) specialisto (-ų) raštiškas (-i) sutikimas (-ai) / susitarimas (-ai) (pasirašytas iki pasiūlymo pateikimo) dėl jų įdarbinimo konkurso laimėjimo ir sutarties sudarymo atveju arba raštiški specialisto (-ų) patvirtinimai dėl jo (-ų) pasitelkimo galimybės kitais teisėtais pagrindais</w:t>
            </w:r>
            <w:r w:rsidRPr="0099353C">
              <w:rPr>
                <w:rStyle w:val="Hipersaitas"/>
                <w:bCs/>
                <w:i/>
                <w:color w:val="auto"/>
                <w:sz w:val="22"/>
                <w:szCs w:val="22"/>
                <w:u w:val="none"/>
              </w:rPr>
              <w:t>.</w:t>
            </w:r>
          </w:p>
        </w:tc>
      </w:tr>
      <w:tr w:rsidR="00546B73" w:rsidRPr="00565F32" w14:paraId="0D3E9DEA" w14:textId="77777777" w:rsidTr="005B5E21">
        <w:tc>
          <w:tcPr>
            <w:tcW w:w="568" w:type="dxa"/>
            <w:vAlign w:val="center"/>
          </w:tcPr>
          <w:p w14:paraId="034CF4B5" w14:textId="6EC82F60" w:rsidR="00546B73" w:rsidRPr="00565F32" w:rsidRDefault="00546B73" w:rsidP="001278CF">
            <w:pPr>
              <w:contextualSpacing/>
              <w:jc w:val="right"/>
              <w:rPr>
                <w:sz w:val="22"/>
                <w:szCs w:val="22"/>
              </w:rPr>
            </w:pPr>
            <w:r>
              <w:rPr>
                <w:sz w:val="22"/>
                <w:szCs w:val="22"/>
              </w:rPr>
              <w:t>2</w:t>
            </w:r>
            <w:r w:rsidRPr="00565F32">
              <w:rPr>
                <w:sz w:val="22"/>
                <w:szCs w:val="22"/>
              </w:rPr>
              <w:t>.</w:t>
            </w:r>
          </w:p>
        </w:tc>
        <w:tc>
          <w:tcPr>
            <w:tcW w:w="4678" w:type="dxa"/>
          </w:tcPr>
          <w:p w14:paraId="2CF61F4F" w14:textId="07E01C8E" w:rsidR="00546B73" w:rsidRPr="00546B73" w:rsidRDefault="00546B73" w:rsidP="00546B73">
            <w:pPr>
              <w:jc w:val="both"/>
              <w:rPr>
                <w:i/>
                <w:iCs/>
                <w:sz w:val="22"/>
                <w:szCs w:val="22"/>
                <w:lang w:eastAsia="en-US"/>
              </w:rPr>
            </w:pPr>
            <w:r w:rsidRPr="00546B73">
              <w:rPr>
                <w:sz w:val="22"/>
                <w:szCs w:val="22"/>
                <w:lang w:eastAsia="en-US"/>
              </w:rPr>
              <w:t xml:space="preserve">Tiekėjas Pirkimo sutarties vykdymui privalo pasiūlyti </w:t>
            </w:r>
            <w:r>
              <w:rPr>
                <w:sz w:val="22"/>
                <w:szCs w:val="22"/>
                <w:lang w:eastAsia="en-US"/>
              </w:rPr>
              <w:t xml:space="preserve">bent vieną </w:t>
            </w:r>
            <w:r w:rsidRPr="00546B73">
              <w:rPr>
                <w:i/>
                <w:iCs/>
                <w:sz w:val="22"/>
                <w:szCs w:val="22"/>
                <w:lang w:eastAsia="en-US"/>
              </w:rPr>
              <w:t>statybos darbų vadovavimo specialistą</w:t>
            </w:r>
            <w:r w:rsidRPr="00546B73">
              <w:rPr>
                <w:sz w:val="22"/>
                <w:szCs w:val="22"/>
                <w:lang w:eastAsia="en-US"/>
              </w:rPr>
              <w:t>, turintį teisę eiti nesudėtingojo statinio projekto vadovo</w:t>
            </w:r>
            <w:r>
              <w:rPr>
                <w:sz w:val="22"/>
                <w:szCs w:val="22"/>
                <w:lang w:eastAsia="en-US"/>
              </w:rPr>
              <w:t xml:space="preserve"> </w:t>
            </w:r>
            <w:r w:rsidRPr="00546B73">
              <w:rPr>
                <w:sz w:val="22"/>
                <w:szCs w:val="22"/>
                <w:lang w:eastAsia="en-US"/>
              </w:rPr>
              <w:t>/ projekto vykdymo priežiūros vadovo pareigas</w:t>
            </w:r>
            <w:r>
              <w:rPr>
                <w:sz w:val="22"/>
                <w:szCs w:val="22"/>
                <w:lang w:eastAsia="en-US"/>
              </w:rPr>
              <w:t xml:space="preserve">, kuris </w:t>
            </w:r>
            <w:r w:rsidRPr="00546B73">
              <w:rPr>
                <w:sz w:val="22"/>
                <w:szCs w:val="22"/>
                <w:lang w:eastAsia="en-US"/>
              </w:rPr>
              <w:t xml:space="preserve">turi architekto ar statybos inžinieriaus išsilavinimą </w:t>
            </w:r>
            <w:r w:rsidRPr="00546B73">
              <w:rPr>
                <w:i/>
                <w:iCs/>
                <w:sz w:val="22"/>
                <w:szCs w:val="22"/>
                <w:lang w:eastAsia="en-US"/>
              </w:rPr>
              <w:t>(pagal Statybos įstatymo 2 str. 1 ir 92 dalis):</w:t>
            </w:r>
          </w:p>
          <w:p w14:paraId="791BDF28" w14:textId="77777777" w:rsidR="00546B73" w:rsidRPr="00546B73" w:rsidRDefault="00546B73" w:rsidP="00546B73">
            <w:pPr>
              <w:jc w:val="both"/>
              <w:rPr>
                <w:sz w:val="22"/>
                <w:szCs w:val="22"/>
                <w:lang w:eastAsia="en-US"/>
              </w:rPr>
            </w:pPr>
            <w:r w:rsidRPr="00546B73">
              <w:rPr>
                <w:sz w:val="22"/>
                <w:szCs w:val="22"/>
                <w:lang w:eastAsia="en-US"/>
              </w:rPr>
              <w:t>Statinių kategorija – nesudėtingi statiniai;</w:t>
            </w:r>
          </w:p>
          <w:p w14:paraId="3D4CE9FB" w14:textId="77777777" w:rsidR="00546B73" w:rsidRPr="00546B73" w:rsidRDefault="00546B73" w:rsidP="00546B73">
            <w:pPr>
              <w:jc w:val="both"/>
              <w:rPr>
                <w:sz w:val="22"/>
                <w:szCs w:val="22"/>
                <w:lang w:eastAsia="en-US"/>
              </w:rPr>
            </w:pPr>
            <w:r w:rsidRPr="00546B73">
              <w:rPr>
                <w:sz w:val="22"/>
                <w:szCs w:val="22"/>
                <w:lang w:eastAsia="en-US"/>
              </w:rPr>
              <w:t>Statinių grupė – inžineriniai tinklai;</w:t>
            </w:r>
          </w:p>
          <w:p w14:paraId="4AB9241D" w14:textId="77777777" w:rsidR="00546B73" w:rsidRPr="00546B73" w:rsidRDefault="00546B73" w:rsidP="00546B73">
            <w:pPr>
              <w:jc w:val="both"/>
              <w:rPr>
                <w:sz w:val="22"/>
                <w:szCs w:val="22"/>
                <w:lang w:eastAsia="en-US"/>
              </w:rPr>
            </w:pPr>
            <w:r w:rsidRPr="00546B73">
              <w:rPr>
                <w:sz w:val="22"/>
                <w:szCs w:val="22"/>
                <w:lang w:eastAsia="en-US"/>
              </w:rPr>
              <w:t>Pogrupis – vandentiekio tinklai;</w:t>
            </w:r>
          </w:p>
          <w:p w14:paraId="3BAB55E3" w14:textId="77777777" w:rsidR="00546B73" w:rsidRPr="00546B73" w:rsidRDefault="00546B73" w:rsidP="00546B73">
            <w:pPr>
              <w:jc w:val="both"/>
              <w:rPr>
                <w:sz w:val="22"/>
                <w:szCs w:val="22"/>
                <w:lang w:eastAsia="en-US"/>
              </w:rPr>
            </w:pPr>
            <w:r w:rsidRPr="00546B73">
              <w:rPr>
                <w:sz w:val="22"/>
                <w:szCs w:val="22"/>
                <w:lang w:eastAsia="en-US"/>
              </w:rPr>
              <w:t>Statybos darbų sritys – vandentiekio tinklų statyba.</w:t>
            </w:r>
          </w:p>
          <w:p w14:paraId="65DBE9F6" w14:textId="370AA7C7" w:rsidR="00546B73" w:rsidRPr="00546B73" w:rsidRDefault="00546B73" w:rsidP="00546B73">
            <w:pPr>
              <w:jc w:val="both"/>
              <w:rPr>
                <w:i/>
                <w:iCs/>
                <w:sz w:val="22"/>
                <w:szCs w:val="22"/>
                <w:lang w:eastAsia="en-US"/>
              </w:rPr>
            </w:pPr>
            <w:r w:rsidRPr="00546B73">
              <w:rPr>
                <w:i/>
                <w:iCs/>
                <w:sz w:val="22"/>
                <w:szCs w:val="22"/>
                <w:lang w:eastAsia="en-US"/>
              </w:rPr>
              <w:t>(Teisinis pagrindas: LR Statybos įstatymo 18 str. 1d. aktuali redakcija).</w:t>
            </w:r>
          </w:p>
        </w:tc>
        <w:tc>
          <w:tcPr>
            <w:tcW w:w="4819" w:type="dxa"/>
            <w:vAlign w:val="center"/>
          </w:tcPr>
          <w:p w14:paraId="40DDB440" w14:textId="7E15F822" w:rsidR="00BC5556" w:rsidRDefault="00BC5556" w:rsidP="0099353C">
            <w:pPr>
              <w:contextualSpacing/>
              <w:jc w:val="both"/>
              <w:rPr>
                <w:sz w:val="22"/>
                <w:szCs w:val="22"/>
              </w:rPr>
            </w:pPr>
            <w:r>
              <w:rPr>
                <w:sz w:val="22"/>
                <w:szCs w:val="22"/>
              </w:rPr>
              <w:t xml:space="preserve">1) </w:t>
            </w:r>
            <w:r w:rsidRPr="00BC5556">
              <w:rPr>
                <w:sz w:val="22"/>
                <w:szCs w:val="22"/>
              </w:rPr>
              <w:t>Tiekėjo vadovo arba jo įgalioto asmens pasirašytas specialistų sąrašas, kuriame pateikiama informacija apie specialistą (-us): vardas, pavardė, priskirtos pareigos, kvalifikacijos atitiktį įrodančio dokumento pavadinimas, numeris ir jo išdavimo data, kokiu pagrindu specialistas yra pasitelkiamas (yra Tiekėjo (ar jungtinės veiklos parnerio, kai pasiūlymą teikia ūkio subjektų grupė) darbuotojas / ūkio subjekto, kurio pajėgumais Tiekėjas remiasi, darbuotojas / Kvazisubtiekėjas);</w:t>
            </w:r>
          </w:p>
          <w:p w14:paraId="40AB789B" w14:textId="4A4E2866" w:rsidR="0099353C" w:rsidRPr="0099353C" w:rsidRDefault="00BC5556" w:rsidP="0099353C">
            <w:pPr>
              <w:contextualSpacing/>
              <w:jc w:val="both"/>
              <w:rPr>
                <w:sz w:val="22"/>
                <w:szCs w:val="22"/>
              </w:rPr>
            </w:pPr>
            <w:r>
              <w:rPr>
                <w:sz w:val="22"/>
                <w:szCs w:val="22"/>
              </w:rPr>
              <w:t xml:space="preserve">2) </w:t>
            </w:r>
            <w:r w:rsidR="00546B73" w:rsidRPr="00546B73">
              <w:rPr>
                <w:sz w:val="22"/>
                <w:szCs w:val="22"/>
              </w:rPr>
              <w:t>Pateikiama</w:t>
            </w:r>
            <w:r w:rsidR="00546B73">
              <w:rPr>
                <w:sz w:val="22"/>
                <w:szCs w:val="22"/>
              </w:rPr>
              <w:t>i</w:t>
            </w:r>
            <w:r w:rsidR="00546B73" w:rsidRPr="00546B73">
              <w:rPr>
                <w:sz w:val="22"/>
                <w:szCs w:val="22"/>
              </w:rPr>
              <w:t xml:space="preserve"> siūlomo </w:t>
            </w:r>
            <w:r w:rsidR="00546B73" w:rsidRPr="00546B73">
              <w:rPr>
                <w:i/>
                <w:iCs/>
                <w:sz w:val="22"/>
                <w:szCs w:val="22"/>
              </w:rPr>
              <w:t>statybos darbų vadovavimo specialist</w:t>
            </w:r>
            <w:r w:rsidR="00546B73">
              <w:rPr>
                <w:i/>
                <w:iCs/>
                <w:sz w:val="22"/>
                <w:szCs w:val="22"/>
              </w:rPr>
              <w:t>o</w:t>
            </w:r>
            <w:r w:rsidR="00546B73" w:rsidRPr="00546B73">
              <w:rPr>
                <w:sz w:val="22"/>
                <w:szCs w:val="22"/>
              </w:rPr>
              <w:t xml:space="preserve"> </w:t>
            </w:r>
            <w:r w:rsidR="00546B73">
              <w:rPr>
                <w:sz w:val="22"/>
                <w:szCs w:val="22"/>
              </w:rPr>
              <w:t>išsilavinimą patvirtinantys dokumentai.</w:t>
            </w:r>
          </w:p>
        </w:tc>
      </w:tr>
      <w:tr w:rsidR="00546B73" w:rsidRPr="00743C21" w14:paraId="30CA4992" w14:textId="77777777" w:rsidTr="00380B0A">
        <w:tc>
          <w:tcPr>
            <w:tcW w:w="10065" w:type="dxa"/>
            <w:gridSpan w:val="3"/>
          </w:tcPr>
          <w:p w14:paraId="7861829A" w14:textId="77777777" w:rsidR="005B5E21" w:rsidRPr="005B5E21" w:rsidRDefault="005B5E21" w:rsidP="005B5E21">
            <w:pPr>
              <w:contextualSpacing/>
              <w:jc w:val="both"/>
              <w:rPr>
                <w:rStyle w:val="Hipersaitas"/>
                <w:bCs/>
                <w:i/>
                <w:color w:val="auto"/>
                <w:sz w:val="22"/>
                <w:szCs w:val="22"/>
                <w:u w:val="none"/>
              </w:rPr>
            </w:pPr>
            <w:r w:rsidRPr="005B5E21">
              <w:rPr>
                <w:rStyle w:val="Hipersaitas"/>
                <w:bCs/>
                <w:i/>
                <w:color w:val="auto"/>
                <w:sz w:val="22"/>
                <w:szCs w:val="22"/>
                <w:u w:val="none"/>
              </w:rPr>
              <w:t>Pastabos: 1) jeigu pasiūlymą teikia ūkio subjektų grupė – reikalavimą turi atitikti ūkio subjektų grupės nario (-ių) specialistai, atsižvelgiant į jų prisiimamus įsipareigojimus pirkimo sutarčiai vykdyti;</w:t>
            </w:r>
          </w:p>
          <w:p w14:paraId="4FDC38DE" w14:textId="41D13A84" w:rsidR="005B5E21" w:rsidRPr="005B5E21" w:rsidRDefault="005B5E21" w:rsidP="005B5E21">
            <w:pPr>
              <w:contextualSpacing/>
              <w:jc w:val="both"/>
              <w:rPr>
                <w:rStyle w:val="Hipersaitas"/>
                <w:bCs/>
                <w:i/>
                <w:color w:val="auto"/>
                <w:sz w:val="22"/>
                <w:szCs w:val="22"/>
                <w:u w:val="none"/>
              </w:rPr>
            </w:pPr>
            <w:r>
              <w:rPr>
                <w:rStyle w:val="Hipersaitas"/>
                <w:bCs/>
                <w:i/>
                <w:color w:val="auto"/>
                <w:sz w:val="22"/>
                <w:szCs w:val="22"/>
                <w:u w:val="none"/>
              </w:rPr>
              <w:t xml:space="preserve">2) </w:t>
            </w:r>
            <w:r w:rsidRPr="005B5E21">
              <w:rPr>
                <w:rStyle w:val="Hipersaitas"/>
                <w:bCs/>
                <w:i/>
                <w:color w:val="auto"/>
                <w:sz w:val="22"/>
                <w:szCs w:val="22"/>
                <w:u w:val="none"/>
              </w:rPr>
              <w:t>tiekėjas gali remtis kitų ūkio subjektų pajėgumais tik tuo atveju, jeigu tie subjektai (jų darbuotojai) patys vykdys tą pirkimo sutarties dalį, kuriai reikia jų turimų pajėgumų;</w:t>
            </w:r>
          </w:p>
          <w:p w14:paraId="7548B187" w14:textId="77777777" w:rsidR="00546B73" w:rsidRDefault="005B5E21" w:rsidP="005B5E21">
            <w:pPr>
              <w:contextualSpacing/>
              <w:jc w:val="both"/>
              <w:rPr>
                <w:rStyle w:val="Hipersaitas"/>
                <w:bCs/>
                <w:i/>
                <w:color w:val="auto"/>
                <w:sz w:val="22"/>
                <w:szCs w:val="22"/>
                <w:u w:val="none"/>
              </w:rPr>
            </w:pPr>
            <w:r w:rsidRPr="005B5E21">
              <w:rPr>
                <w:rStyle w:val="Hipersaitas"/>
                <w:bCs/>
                <w:i/>
                <w:color w:val="auto"/>
                <w:sz w:val="22"/>
                <w:szCs w:val="22"/>
                <w:u w:val="none"/>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9353C">
              <w:rPr>
                <w:rStyle w:val="Hipersaitas"/>
                <w:bCs/>
                <w:i/>
                <w:color w:val="auto"/>
                <w:sz w:val="22"/>
                <w:szCs w:val="22"/>
                <w:u w:val="none"/>
              </w:rPr>
              <w:t>;</w:t>
            </w:r>
          </w:p>
          <w:p w14:paraId="2EBA0122" w14:textId="6119AD03" w:rsidR="0099353C" w:rsidRPr="002350C6" w:rsidRDefault="0099353C" w:rsidP="005B5E21">
            <w:pPr>
              <w:contextualSpacing/>
              <w:jc w:val="both"/>
              <w:rPr>
                <w:rStyle w:val="Hipersaitas"/>
                <w:bCs/>
                <w:i/>
                <w:color w:val="auto"/>
                <w:sz w:val="22"/>
                <w:szCs w:val="22"/>
                <w:u w:val="none"/>
              </w:rPr>
            </w:pPr>
            <w:r w:rsidRPr="0099353C">
              <w:rPr>
                <w:rStyle w:val="Hipersaitas"/>
                <w:bCs/>
                <w:i/>
                <w:color w:val="auto"/>
                <w:sz w:val="22"/>
                <w:szCs w:val="22"/>
                <w:u w:val="none"/>
              </w:rPr>
              <w:lastRenderedPageBreak/>
              <w:t xml:space="preserve">4) </w:t>
            </w:r>
            <w:r w:rsidR="00BC5556" w:rsidRPr="00BC5556">
              <w:rPr>
                <w:rStyle w:val="Hipersaitas"/>
                <w:bCs/>
                <w:i/>
                <w:color w:val="auto"/>
                <w:sz w:val="22"/>
                <w:szCs w:val="22"/>
                <w:u w:val="none"/>
              </w:rPr>
              <w:t>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 ir kartu pateikiamas (-i) specialisto (-ų) raštiškas (-i) sutikimas (-ai) / susitarimas (-ai) (pasirašytas iki pasiūlymo pateikimo) dėl jų įdarbinimo konkurso laimėjimo ir sutarties sudarymo atveju arba raštiški specialisto (-ų) patvirtinimai dėl jo (-ų) pasitelkimo galimybės kitais teisėtais pagrindais</w:t>
            </w:r>
            <w:r w:rsidRPr="0099353C">
              <w:rPr>
                <w:rStyle w:val="Hipersaitas"/>
                <w:bCs/>
                <w:i/>
                <w:color w:val="auto"/>
                <w:sz w:val="22"/>
                <w:szCs w:val="22"/>
                <w:u w:val="none"/>
              </w:rPr>
              <w:t>.</w:t>
            </w:r>
          </w:p>
        </w:tc>
      </w:tr>
      <w:bookmarkEnd w:id="0"/>
      <w:tr w:rsidR="00546B73" w:rsidRPr="00565F32" w14:paraId="5E8F75BB" w14:textId="77777777" w:rsidTr="005B5E21">
        <w:tc>
          <w:tcPr>
            <w:tcW w:w="568" w:type="dxa"/>
            <w:vAlign w:val="center"/>
          </w:tcPr>
          <w:p w14:paraId="6ECDBF71" w14:textId="7CC3D047" w:rsidR="00546B73" w:rsidRPr="00565F32" w:rsidRDefault="00546B73" w:rsidP="001278CF">
            <w:pPr>
              <w:contextualSpacing/>
              <w:jc w:val="right"/>
              <w:rPr>
                <w:sz w:val="22"/>
                <w:szCs w:val="22"/>
              </w:rPr>
            </w:pPr>
            <w:r>
              <w:rPr>
                <w:sz w:val="22"/>
                <w:szCs w:val="22"/>
              </w:rPr>
              <w:lastRenderedPageBreak/>
              <w:t>3</w:t>
            </w:r>
            <w:r w:rsidRPr="00565F32">
              <w:rPr>
                <w:sz w:val="22"/>
                <w:szCs w:val="22"/>
              </w:rPr>
              <w:t>.</w:t>
            </w:r>
          </w:p>
        </w:tc>
        <w:tc>
          <w:tcPr>
            <w:tcW w:w="4678" w:type="dxa"/>
            <w:vAlign w:val="center"/>
          </w:tcPr>
          <w:p w14:paraId="670DA102" w14:textId="19043B90" w:rsidR="00546B73" w:rsidRDefault="00546B73" w:rsidP="00AD51DA">
            <w:pPr>
              <w:jc w:val="both"/>
              <w:rPr>
                <w:sz w:val="22"/>
                <w:szCs w:val="22"/>
                <w:lang w:eastAsia="en-US"/>
              </w:rPr>
            </w:pPr>
            <w:r w:rsidRPr="00546B73">
              <w:rPr>
                <w:sz w:val="22"/>
                <w:szCs w:val="22"/>
                <w:lang w:eastAsia="en-US"/>
              </w:rPr>
              <w:t xml:space="preserve">Tiekėjas </w:t>
            </w:r>
            <w:r w:rsidR="005B5E21">
              <w:rPr>
                <w:sz w:val="22"/>
                <w:szCs w:val="22"/>
                <w:lang w:eastAsia="en-US"/>
              </w:rPr>
              <w:t>p</w:t>
            </w:r>
            <w:r w:rsidRPr="00546B73">
              <w:rPr>
                <w:sz w:val="22"/>
                <w:szCs w:val="22"/>
                <w:lang w:eastAsia="en-US"/>
              </w:rPr>
              <w:t xml:space="preserve">irkimo sutarties vykdymui privalo pasiūlyti </w:t>
            </w:r>
            <w:r>
              <w:rPr>
                <w:sz w:val="22"/>
                <w:szCs w:val="22"/>
                <w:lang w:eastAsia="en-US"/>
              </w:rPr>
              <w:t xml:space="preserve">bent vieną </w:t>
            </w:r>
            <w:r w:rsidR="0035270B">
              <w:rPr>
                <w:sz w:val="22"/>
                <w:szCs w:val="22"/>
                <w:lang w:eastAsia="en-US"/>
              </w:rPr>
              <w:t xml:space="preserve">specialistą, turintį teisę Lietuvos Respublikoje atlikti </w:t>
            </w:r>
            <w:r w:rsidRPr="0035270B">
              <w:rPr>
                <w:i/>
                <w:iCs/>
                <w:sz w:val="22"/>
                <w:szCs w:val="22"/>
                <w:lang w:eastAsia="en-US"/>
              </w:rPr>
              <w:t>geodezi</w:t>
            </w:r>
            <w:r w:rsidR="0035270B" w:rsidRPr="0035270B">
              <w:rPr>
                <w:i/>
                <w:iCs/>
                <w:sz w:val="22"/>
                <w:szCs w:val="22"/>
                <w:lang w:eastAsia="en-US"/>
              </w:rPr>
              <w:t>jos darbus</w:t>
            </w:r>
            <w:r w:rsidR="0035270B">
              <w:rPr>
                <w:i/>
                <w:iCs/>
                <w:sz w:val="22"/>
                <w:szCs w:val="22"/>
                <w:lang w:eastAsia="en-US"/>
              </w:rPr>
              <w:t>.</w:t>
            </w:r>
          </w:p>
          <w:p w14:paraId="5ACD40B0" w14:textId="6915C664" w:rsidR="00546B73" w:rsidRPr="00546B73" w:rsidRDefault="00546B73" w:rsidP="005B5E21">
            <w:pPr>
              <w:rPr>
                <w:i/>
                <w:iCs/>
                <w:sz w:val="22"/>
                <w:szCs w:val="22"/>
                <w:lang w:eastAsia="en-US"/>
              </w:rPr>
            </w:pPr>
            <w:r w:rsidRPr="00546B73">
              <w:rPr>
                <w:rStyle w:val="Hipersaitas"/>
                <w:bCs/>
                <w:i/>
                <w:iCs/>
                <w:color w:val="auto"/>
                <w:sz w:val="22"/>
                <w:szCs w:val="22"/>
                <w:u w:val="none"/>
              </w:rPr>
              <w:t>(Teisinis pagrindas: LR Statybos įstatymo 18 str. 1d. aktuali redakcija</w:t>
            </w:r>
            <w:r>
              <w:rPr>
                <w:rStyle w:val="Hipersaitas"/>
                <w:bCs/>
                <w:i/>
                <w:iCs/>
                <w:color w:val="auto"/>
                <w:sz w:val="22"/>
                <w:szCs w:val="22"/>
                <w:u w:val="none"/>
              </w:rPr>
              <w:t>)</w:t>
            </w:r>
          </w:p>
        </w:tc>
        <w:tc>
          <w:tcPr>
            <w:tcW w:w="4819" w:type="dxa"/>
          </w:tcPr>
          <w:p w14:paraId="0EFB9A1D" w14:textId="296CD368" w:rsidR="0035270B" w:rsidRPr="0035270B" w:rsidRDefault="0035270B" w:rsidP="0035270B">
            <w:pPr>
              <w:contextualSpacing/>
              <w:jc w:val="both"/>
              <w:rPr>
                <w:rFonts w:eastAsia="Calibri"/>
                <w:sz w:val="22"/>
                <w:szCs w:val="22"/>
                <w:lang w:eastAsia="en-US"/>
              </w:rPr>
            </w:pPr>
            <w:r>
              <w:rPr>
                <w:rFonts w:eastAsia="Calibri"/>
                <w:sz w:val="22"/>
                <w:szCs w:val="22"/>
                <w:lang w:eastAsia="en-US"/>
              </w:rPr>
              <w:t xml:space="preserve">1) </w:t>
            </w:r>
            <w:r w:rsidRPr="0035270B">
              <w:rPr>
                <w:rFonts w:eastAsia="Calibri"/>
                <w:sz w:val="22"/>
                <w:szCs w:val="22"/>
                <w:lang w:eastAsia="en-US"/>
              </w:rPr>
              <w:t xml:space="preserve">Tiekėjo vadovo arba jo įgalioto asmens pasirašytas </w:t>
            </w:r>
            <w:r w:rsidRPr="0035270B">
              <w:rPr>
                <w:rFonts w:eastAsia="Calibri"/>
                <w:sz w:val="22"/>
                <w:szCs w:val="22"/>
                <w:u w:val="single"/>
                <w:lang w:eastAsia="en-US"/>
              </w:rPr>
              <w:t>specialistų</w:t>
            </w:r>
            <w:r w:rsidRPr="0035270B">
              <w:rPr>
                <w:rFonts w:eastAsia="Calibri"/>
                <w:sz w:val="22"/>
                <w:szCs w:val="22"/>
                <w:u w:val="single"/>
                <w:lang w:eastAsia="en-US"/>
              </w:rPr>
              <w:t xml:space="preserve"> </w:t>
            </w:r>
            <w:r w:rsidRPr="0035270B">
              <w:rPr>
                <w:rFonts w:eastAsia="Calibri"/>
                <w:sz w:val="22"/>
                <w:szCs w:val="22"/>
                <w:u w:val="single"/>
                <w:lang w:eastAsia="en-US"/>
              </w:rPr>
              <w:t>sąrašas</w:t>
            </w:r>
            <w:r w:rsidRPr="0035270B">
              <w:rPr>
                <w:rFonts w:eastAsia="Calibri"/>
                <w:sz w:val="22"/>
                <w:szCs w:val="22"/>
                <w:lang w:eastAsia="en-US"/>
              </w:rPr>
              <w:t>, kuriame pateikiama informacija apie</w:t>
            </w:r>
            <w:r>
              <w:rPr>
                <w:rFonts w:eastAsia="Calibri"/>
                <w:sz w:val="22"/>
                <w:szCs w:val="22"/>
                <w:lang w:eastAsia="en-US"/>
              </w:rPr>
              <w:t xml:space="preserve"> </w:t>
            </w:r>
            <w:r w:rsidRPr="0035270B">
              <w:rPr>
                <w:rFonts w:eastAsia="Calibri"/>
                <w:sz w:val="22"/>
                <w:szCs w:val="22"/>
                <w:lang w:eastAsia="en-US"/>
              </w:rPr>
              <w:t>specialistą (-us): vardas, pavardė, priskirtos pareigos, kvalifikacijos</w:t>
            </w:r>
            <w:r>
              <w:rPr>
                <w:rFonts w:eastAsia="Calibri"/>
                <w:sz w:val="22"/>
                <w:szCs w:val="22"/>
                <w:lang w:eastAsia="en-US"/>
              </w:rPr>
              <w:t xml:space="preserve"> </w:t>
            </w:r>
            <w:r w:rsidRPr="0035270B">
              <w:rPr>
                <w:rFonts w:eastAsia="Calibri"/>
                <w:sz w:val="22"/>
                <w:szCs w:val="22"/>
                <w:lang w:eastAsia="en-US"/>
              </w:rPr>
              <w:t>atitiktį įrodančio dokumento pavadinimas, numeris ir jo išdavimo</w:t>
            </w:r>
            <w:r>
              <w:rPr>
                <w:rFonts w:eastAsia="Calibri"/>
                <w:sz w:val="22"/>
                <w:szCs w:val="22"/>
                <w:lang w:eastAsia="en-US"/>
              </w:rPr>
              <w:t xml:space="preserve"> </w:t>
            </w:r>
            <w:r w:rsidRPr="0035270B">
              <w:rPr>
                <w:rFonts w:eastAsia="Calibri"/>
                <w:sz w:val="22"/>
                <w:szCs w:val="22"/>
                <w:lang w:eastAsia="en-US"/>
              </w:rPr>
              <w:t>data, kokiu pagrindu specialistas yra pasitelkiamas (yra Tiekėjo (ar</w:t>
            </w:r>
            <w:r>
              <w:rPr>
                <w:rFonts w:eastAsia="Calibri"/>
                <w:sz w:val="22"/>
                <w:szCs w:val="22"/>
                <w:lang w:eastAsia="en-US"/>
              </w:rPr>
              <w:t xml:space="preserve"> </w:t>
            </w:r>
            <w:r w:rsidRPr="0035270B">
              <w:rPr>
                <w:rFonts w:eastAsia="Calibri"/>
                <w:sz w:val="22"/>
                <w:szCs w:val="22"/>
                <w:lang w:eastAsia="en-US"/>
              </w:rPr>
              <w:t xml:space="preserve">jungtinės veiklos parnerio, kai </w:t>
            </w:r>
            <w:r>
              <w:rPr>
                <w:rFonts w:eastAsia="Calibri"/>
                <w:sz w:val="22"/>
                <w:szCs w:val="22"/>
                <w:lang w:eastAsia="en-US"/>
              </w:rPr>
              <w:t>p</w:t>
            </w:r>
            <w:r w:rsidRPr="0035270B">
              <w:rPr>
                <w:rFonts w:eastAsia="Calibri"/>
                <w:sz w:val="22"/>
                <w:szCs w:val="22"/>
                <w:lang w:eastAsia="en-US"/>
              </w:rPr>
              <w:t>asiūlymą teikia ūkio subjektų grupė)</w:t>
            </w:r>
            <w:r>
              <w:rPr>
                <w:rFonts w:eastAsia="Calibri"/>
                <w:sz w:val="22"/>
                <w:szCs w:val="22"/>
                <w:lang w:eastAsia="en-US"/>
              </w:rPr>
              <w:t xml:space="preserve"> </w:t>
            </w:r>
            <w:r w:rsidRPr="0035270B">
              <w:rPr>
                <w:rFonts w:eastAsia="Calibri"/>
                <w:sz w:val="22"/>
                <w:szCs w:val="22"/>
                <w:lang w:eastAsia="en-US"/>
              </w:rPr>
              <w:t>darbuotojas / ūkio subjekto, kurio pajėgumais Tiekėjas remiasi,</w:t>
            </w:r>
            <w:r>
              <w:rPr>
                <w:rFonts w:eastAsia="Calibri"/>
                <w:sz w:val="22"/>
                <w:szCs w:val="22"/>
                <w:lang w:eastAsia="en-US"/>
              </w:rPr>
              <w:t xml:space="preserve"> </w:t>
            </w:r>
            <w:r w:rsidRPr="0035270B">
              <w:rPr>
                <w:rFonts w:eastAsia="Calibri"/>
                <w:sz w:val="22"/>
                <w:szCs w:val="22"/>
                <w:lang w:eastAsia="en-US"/>
              </w:rPr>
              <w:t>darbuotojas / Kvazisubtiekėjas);</w:t>
            </w:r>
          </w:p>
          <w:p w14:paraId="1815E09D" w14:textId="3B672D2B" w:rsidR="0035270B" w:rsidRDefault="0035270B" w:rsidP="0035270B">
            <w:pPr>
              <w:contextualSpacing/>
              <w:jc w:val="both"/>
              <w:rPr>
                <w:rFonts w:eastAsia="Calibri"/>
                <w:sz w:val="22"/>
                <w:szCs w:val="22"/>
                <w:lang w:eastAsia="en-US"/>
              </w:rPr>
            </w:pPr>
            <w:r>
              <w:rPr>
                <w:rFonts w:eastAsia="Calibri"/>
                <w:sz w:val="22"/>
                <w:szCs w:val="22"/>
                <w:lang w:eastAsia="en-US"/>
              </w:rPr>
              <w:t>2)</w:t>
            </w:r>
            <w:r w:rsidRPr="0035270B">
              <w:rPr>
                <w:rFonts w:eastAsia="Calibri"/>
                <w:sz w:val="22"/>
                <w:szCs w:val="22"/>
                <w:lang w:eastAsia="en-US"/>
              </w:rPr>
              <w:t xml:space="preserve"> specialistui (-ams) Lietuvos Respublikos teisės aktų nustatyta</w:t>
            </w:r>
            <w:r>
              <w:rPr>
                <w:rFonts w:eastAsia="Calibri"/>
                <w:sz w:val="22"/>
                <w:szCs w:val="22"/>
                <w:lang w:eastAsia="en-US"/>
              </w:rPr>
              <w:t xml:space="preserve"> </w:t>
            </w:r>
            <w:r w:rsidRPr="0035270B">
              <w:rPr>
                <w:rFonts w:eastAsia="Calibri"/>
                <w:sz w:val="22"/>
                <w:szCs w:val="22"/>
                <w:lang w:eastAsia="en-US"/>
              </w:rPr>
              <w:t xml:space="preserve">tvarka įgaliotos institucijos išduotas kvalifikacijos </w:t>
            </w:r>
            <w:r w:rsidRPr="0035270B">
              <w:rPr>
                <w:rFonts w:eastAsia="Calibri"/>
                <w:sz w:val="22"/>
                <w:szCs w:val="22"/>
                <w:u w:val="single"/>
                <w:lang w:eastAsia="en-US"/>
              </w:rPr>
              <w:t>pažymėjimas</w:t>
            </w:r>
            <w:r>
              <w:rPr>
                <w:rFonts w:eastAsia="Calibri"/>
                <w:sz w:val="22"/>
                <w:szCs w:val="22"/>
                <w:lang w:eastAsia="en-US"/>
              </w:rPr>
              <w:t xml:space="preserve"> </w:t>
            </w:r>
            <w:r w:rsidRPr="0035270B">
              <w:rPr>
                <w:rFonts w:eastAsia="Calibri"/>
                <w:sz w:val="22"/>
                <w:szCs w:val="22"/>
                <w:lang w:eastAsia="en-US"/>
              </w:rPr>
              <w:t>arba kitas lygiavertis dokumentas, suteikiantis teisę atlikti</w:t>
            </w:r>
            <w:r>
              <w:rPr>
                <w:rFonts w:eastAsia="Calibri"/>
                <w:sz w:val="22"/>
                <w:szCs w:val="22"/>
                <w:lang w:eastAsia="en-US"/>
              </w:rPr>
              <w:t xml:space="preserve"> </w:t>
            </w:r>
            <w:r w:rsidRPr="0035270B">
              <w:rPr>
                <w:rFonts w:eastAsia="Calibri"/>
                <w:sz w:val="22"/>
                <w:szCs w:val="22"/>
                <w:lang w:eastAsia="en-US"/>
              </w:rPr>
              <w:t>geodezijos darbus.</w:t>
            </w:r>
          </w:p>
          <w:p w14:paraId="7695B87C" w14:textId="2F183ECB" w:rsidR="0035270B" w:rsidRDefault="0035270B" w:rsidP="0035270B">
            <w:pPr>
              <w:contextualSpacing/>
              <w:jc w:val="both"/>
              <w:rPr>
                <w:rFonts w:eastAsia="Calibri"/>
                <w:sz w:val="22"/>
                <w:szCs w:val="22"/>
                <w:lang w:eastAsia="en-US"/>
              </w:rPr>
            </w:pPr>
            <w:r w:rsidRPr="0035270B">
              <w:rPr>
                <w:rFonts w:eastAsia="Calibri"/>
                <w:sz w:val="22"/>
                <w:szCs w:val="22"/>
                <w:lang w:eastAsia="en-US"/>
              </w:rPr>
              <w:t>P</w:t>
            </w:r>
            <w:r>
              <w:rPr>
                <w:rFonts w:eastAsia="Calibri"/>
                <w:sz w:val="22"/>
                <w:szCs w:val="22"/>
                <w:lang w:eastAsia="en-US"/>
              </w:rPr>
              <w:t>S</w:t>
            </w:r>
            <w:r w:rsidRPr="0035270B">
              <w:rPr>
                <w:rFonts w:eastAsia="Calibri"/>
                <w:sz w:val="22"/>
                <w:szCs w:val="22"/>
                <w:lang w:eastAsia="en-US"/>
              </w:rPr>
              <w:t xml:space="preserve"> nereikalaus iš galimo laimėtojo pateikti</w:t>
            </w:r>
            <w:r>
              <w:rPr>
                <w:rFonts w:eastAsia="Calibri"/>
                <w:sz w:val="22"/>
                <w:szCs w:val="22"/>
                <w:lang w:eastAsia="en-US"/>
              </w:rPr>
              <w:t xml:space="preserve"> 2</w:t>
            </w:r>
            <w:r w:rsidRPr="0035270B">
              <w:rPr>
                <w:rFonts w:eastAsia="Calibri"/>
                <w:sz w:val="22"/>
                <w:szCs w:val="22"/>
                <w:lang w:eastAsia="en-US"/>
              </w:rPr>
              <w:t>) punkte nurodyto dokumento</w:t>
            </w:r>
            <w:r w:rsidRPr="0035270B">
              <w:rPr>
                <w:rFonts w:eastAsia="Calibri"/>
                <w:sz w:val="22"/>
                <w:szCs w:val="22"/>
                <w:lang w:eastAsia="en-US"/>
              </w:rPr>
              <w:t xml:space="preserve"> </w:t>
            </w:r>
            <w:r w:rsidRPr="0035270B">
              <w:rPr>
                <w:rFonts w:eastAsia="Calibri"/>
                <w:sz w:val="22"/>
                <w:szCs w:val="22"/>
                <w:lang w:eastAsia="en-US"/>
              </w:rPr>
              <w:t>jeigu specialistas (-ai) įtrauktas (-i) į</w:t>
            </w:r>
            <w:r>
              <w:rPr>
                <w:rFonts w:eastAsia="Calibri"/>
                <w:sz w:val="22"/>
                <w:szCs w:val="22"/>
                <w:lang w:eastAsia="en-US"/>
              </w:rPr>
              <w:t xml:space="preserve"> </w:t>
            </w:r>
            <w:r w:rsidRPr="0035270B">
              <w:rPr>
                <w:rFonts w:eastAsia="Calibri"/>
                <w:sz w:val="22"/>
                <w:szCs w:val="22"/>
                <w:lang w:eastAsia="en-US"/>
              </w:rPr>
              <w:t>Žemėtvarkos planavimo dokumentų rengėjų, matininkų ir</w:t>
            </w:r>
            <w:r>
              <w:rPr>
                <w:rFonts w:eastAsia="Calibri"/>
                <w:sz w:val="22"/>
                <w:szCs w:val="22"/>
                <w:lang w:eastAsia="en-US"/>
              </w:rPr>
              <w:t xml:space="preserve"> </w:t>
            </w:r>
            <w:r w:rsidRPr="0035270B">
              <w:rPr>
                <w:rFonts w:eastAsia="Calibri"/>
                <w:sz w:val="22"/>
                <w:szCs w:val="22"/>
                <w:lang w:eastAsia="en-US"/>
              </w:rPr>
              <w:t>geodezininkų žinybinį registrą</w:t>
            </w:r>
            <w:r>
              <w:rPr>
                <w:rFonts w:eastAsia="Calibri"/>
                <w:sz w:val="22"/>
                <w:szCs w:val="22"/>
                <w:lang w:eastAsia="en-US"/>
              </w:rPr>
              <w:t xml:space="preserve">: </w:t>
            </w:r>
            <w:hyperlink r:id="rId6" w:history="1">
              <w:r w:rsidR="00F41977" w:rsidRPr="005E0399">
                <w:rPr>
                  <w:rStyle w:val="Hipersaitas"/>
                  <w:rFonts w:eastAsia="Calibri"/>
                  <w:sz w:val="22"/>
                  <w:szCs w:val="22"/>
                  <w:lang w:eastAsia="en-US"/>
                </w:rPr>
                <w:t>https://nzt.lrv.lt/lt/kvalifikacijos-pazymejimai/</w:t>
              </w:r>
            </w:hyperlink>
            <w:r w:rsidR="00F41977">
              <w:rPr>
                <w:rFonts w:eastAsia="Calibri"/>
                <w:sz w:val="22"/>
                <w:szCs w:val="22"/>
                <w:lang w:eastAsia="en-US"/>
              </w:rPr>
              <w:t xml:space="preserve"> </w:t>
            </w:r>
            <w:r>
              <w:rPr>
                <w:rFonts w:eastAsia="Calibri"/>
                <w:sz w:val="22"/>
                <w:szCs w:val="22"/>
                <w:lang w:eastAsia="en-US"/>
              </w:rPr>
              <w:t>,</w:t>
            </w:r>
          </w:p>
          <w:p w14:paraId="735C6FC6" w14:textId="77777777" w:rsidR="00546B73" w:rsidRPr="00546B73" w:rsidRDefault="00546B73" w:rsidP="00546B73">
            <w:pPr>
              <w:contextualSpacing/>
              <w:jc w:val="both"/>
              <w:rPr>
                <w:rFonts w:eastAsia="Calibri"/>
                <w:sz w:val="22"/>
                <w:szCs w:val="22"/>
                <w:lang w:eastAsia="en-US"/>
              </w:rPr>
            </w:pPr>
            <w:r w:rsidRPr="00546B73">
              <w:rPr>
                <w:rFonts w:eastAsia="Calibri"/>
                <w:sz w:val="22"/>
                <w:szCs w:val="22"/>
                <w:lang w:eastAsia="en-US"/>
              </w:rPr>
              <w:t>išsaugant atitinkamo dokumento skaitmeninę kopiją.</w:t>
            </w:r>
          </w:p>
          <w:p w14:paraId="0F377BA7" w14:textId="3F41F7D1" w:rsidR="00546B73" w:rsidRPr="00546B73" w:rsidRDefault="0035270B" w:rsidP="00546B73">
            <w:pPr>
              <w:contextualSpacing/>
              <w:jc w:val="both"/>
              <w:rPr>
                <w:rFonts w:eastAsia="Calibri"/>
                <w:sz w:val="22"/>
                <w:szCs w:val="22"/>
                <w:lang w:eastAsia="en-US"/>
              </w:rPr>
            </w:pPr>
            <w:r w:rsidRPr="0035270B">
              <w:rPr>
                <w:rFonts w:eastAsia="Calibri"/>
                <w:sz w:val="22"/>
                <w:szCs w:val="22"/>
                <w:lang w:eastAsia="en-US"/>
              </w:rPr>
              <w:t>Jeigu Tiekėjo specialistas yra užsienio šalies pilietis, pateikiama:</w:t>
            </w:r>
            <w:r>
              <w:rPr>
                <w:rFonts w:eastAsia="Calibri"/>
                <w:sz w:val="22"/>
                <w:szCs w:val="22"/>
                <w:lang w:eastAsia="en-US"/>
              </w:rPr>
              <w:t xml:space="preserve"> </w:t>
            </w:r>
            <w:r w:rsidRPr="0035270B">
              <w:rPr>
                <w:rFonts w:eastAsia="Calibri"/>
                <w:sz w:val="22"/>
                <w:szCs w:val="22"/>
                <w:lang w:eastAsia="en-US"/>
              </w:rPr>
              <w:t>Europos Sąjungos valstybės narės ar Europos ekonominės erdvės</w:t>
            </w:r>
            <w:r>
              <w:rPr>
                <w:rFonts w:eastAsia="Calibri"/>
                <w:sz w:val="22"/>
                <w:szCs w:val="22"/>
                <w:lang w:eastAsia="en-US"/>
              </w:rPr>
              <w:t xml:space="preserve"> </w:t>
            </w:r>
            <w:r w:rsidRPr="0035270B">
              <w:rPr>
                <w:rFonts w:eastAsia="Calibri"/>
                <w:sz w:val="22"/>
                <w:szCs w:val="22"/>
                <w:lang w:eastAsia="en-US"/>
              </w:rPr>
              <w:t>valstybės kompetentingos institucijos išduotas kvalifikacijos</w:t>
            </w:r>
            <w:r>
              <w:rPr>
                <w:rFonts w:eastAsia="Calibri"/>
                <w:sz w:val="22"/>
                <w:szCs w:val="22"/>
                <w:lang w:eastAsia="en-US"/>
              </w:rPr>
              <w:t xml:space="preserve"> </w:t>
            </w:r>
            <w:r w:rsidRPr="0035270B">
              <w:rPr>
                <w:rFonts w:eastAsia="Calibri"/>
                <w:sz w:val="22"/>
                <w:szCs w:val="22"/>
                <w:lang w:eastAsia="en-US"/>
              </w:rPr>
              <w:t>pažymėjimas arba kitas dokumentas, įrodantis teisę specialistui atlikti</w:t>
            </w:r>
            <w:r>
              <w:rPr>
                <w:rFonts w:eastAsia="Calibri"/>
                <w:sz w:val="22"/>
                <w:szCs w:val="22"/>
                <w:lang w:eastAsia="en-US"/>
              </w:rPr>
              <w:t xml:space="preserve"> </w:t>
            </w:r>
            <w:r w:rsidRPr="0035270B">
              <w:rPr>
                <w:rFonts w:eastAsia="Calibri"/>
                <w:sz w:val="22"/>
                <w:szCs w:val="22"/>
                <w:lang w:eastAsia="en-US"/>
              </w:rPr>
              <w:t>geodezijos darbus Lietuvos Respublikoje.</w:t>
            </w:r>
          </w:p>
        </w:tc>
      </w:tr>
      <w:tr w:rsidR="00546B73" w:rsidRPr="00565F32" w14:paraId="2627D39D" w14:textId="77777777" w:rsidTr="007724FE">
        <w:tc>
          <w:tcPr>
            <w:tcW w:w="10065" w:type="dxa"/>
            <w:gridSpan w:val="3"/>
            <w:vAlign w:val="center"/>
          </w:tcPr>
          <w:p w14:paraId="13586F57" w14:textId="77777777" w:rsidR="005B5E21" w:rsidRDefault="005B5E21" w:rsidP="005B5E21">
            <w:pPr>
              <w:jc w:val="both"/>
              <w:rPr>
                <w:i/>
                <w:color w:val="000000"/>
                <w:sz w:val="22"/>
                <w:szCs w:val="22"/>
              </w:rPr>
            </w:pPr>
            <w:r w:rsidRPr="005B5E21">
              <w:rPr>
                <w:i/>
                <w:color w:val="000000"/>
                <w:sz w:val="22"/>
                <w:szCs w:val="22"/>
              </w:rPr>
              <w:t>Pastabos:</w:t>
            </w:r>
            <w:r>
              <w:rPr>
                <w:i/>
                <w:color w:val="000000"/>
                <w:sz w:val="22"/>
                <w:szCs w:val="22"/>
              </w:rPr>
              <w:t xml:space="preserve"> 1) </w:t>
            </w:r>
            <w:r w:rsidRPr="005B5E21">
              <w:rPr>
                <w:i/>
                <w:color w:val="000000"/>
                <w:sz w:val="22"/>
                <w:szCs w:val="22"/>
              </w:rPr>
              <w:t>jeigu pasiūlymą teikia ūkio subjektų grupė – reikalavimą turi atitikti ūkio subjektų grupės nario (-ių) specialistai, atsižvelgiant į jų prisiimamus įsipareigojimus pirkimo sutarčiai vykdyti;</w:t>
            </w:r>
          </w:p>
          <w:p w14:paraId="7056D47D" w14:textId="4AA71E0D" w:rsidR="005B5E21" w:rsidRPr="005B5E21" w:rsidRDefault="005B5E21" w:rsidP="005B5E21">
            <w:pPr>
              <w:jc w:val="both"/>
              <w:rPr>
                <w:i/>
                <w:color w:val="000000"/>
                <w:sz w:val="22"/>
                <w:szCs w:val="22"/>
              </w:rPr>
            </w:pPr>
            <w:r>
              <w:rPr>
                <w:i/>
                <w:color w:val="000000"/>
                <w:sz w:val="22"/>
                <w:szCs w:val="22"/>
              </w:rPr>
              <w:t xml:space="preserve">2) </w:t>
            </w:r>
            <w:r w:rsidRPr="005B5E21">
              <w:rPr>
                <w:i/>
                <w:color w:val="000000"/>
                <w:sz w:val="22"/>
                <w:szCs w:val="22"/>
              </w:rPr>
              <w:t>tiekėjas gali remtis kitų ūkio subjektų pajėgumais tik tuo atveju, jeigu tie subjektai (jų darbuotojai) patys vykdys tą pirkimo sutarties dalį, kuriai reikia jų turimų pajėgumų;</w:t>
            </w:r>
          </w:p>
          <w:p w14:paraId="00058FA1" w14:textId="77777777" w:rsidR="00546B73" w:rsidRDefault="005B5E21" w:rsidP="005B5E21">
            <w:pPr>
              <w:contextualSpacing/>
              <w:jc w:val="both"/>
              <w:rPr>
                <w:i/>
                <w:color w:val="000000"/>
                <w:sz w:val="22"/>
                <w:szCs w:val="22"/>
              </w:rPr>
            </w:pPr>
            <w:r w:rsidRPr="005B5E21">
              <w:rPr>
                <w: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9353C">
              <w:rPr>
                <w:i/>
                <w:color w:val="000000"/>
                <w:sz w:val="22"/>
                <w:szCs w:val="22"/>
              </w:rPr>
              <w:t>;</w:t>
            </w:r>
          </w:p>
          <w:p w14:paraId="6CC6EABA" w14:textId="2013AB06" w:rsidR="0099353C" w:rsidRPr="005B5E21" w:rsidRDefault="0099353C" w:rsidP="0035270B">
            <w:pPr>
              <w:contextualSpacing/>
              <w:jc w:val="both"/>
              <w:rPr>
                <w:i/>
                <w:sz w:val="22"/>
                <w:szCs w:val="22"/>
              </w:rPr>
            </w:pPr>
            <w:r w:rsidRPr="0099353C">
              <w:rPr>
                <w:i/>
                <w:sz w:val="22"/>
                <w:szCs w:val="22"/>
              </w:rPr>
              <w:t>4)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r w:rsidR="0035270B">
              <w:t xml:space="preserve"> </w:t>
            </w:r>
            <w:r w:rsidR="0035270B" w:rsidRPr="0035270B">
              <w:rPr>
                <w:i/>
                <w:sz w:val="22"/>
                <w:szCs w:val="22"/>
              </w:rPr>
              <w:t>ir kartu pateikiamas (-i) specialisto (-ų)</w:t>
            </w:r>
            <w:r w:rsidR="0035270B">
              <w:rPr>
                <w:i/>
                <w:sz w:val="22"/>
                <w:szCs w:val="22"/>
              </w:rPr>
              <w:t xml:space="preserve"> </w:t>
            </w:r>
            <w:r w:rsidR="0035270B" w:rsidRPr="0035270B">
              <w:rPr>
                <w:i/>
                <w:sz w:val="22"/>
                <w:szCs w:val="22"/>
              </w:rPr>
              <w:t>raštiškas (-i) sutikimas (-ai) / susitarimas (-ai) (pasirašyt</w:t>
            </w:r>
            <w:r w:rsidR="0035270B">
              <w:rPr>
                <w:i/>
                <w:sz w:val="22"/>
                <w:szCs w:val="22"/>
              </w:rPr>
              <w:t>as</w:t>
            </w:r>
            <w:r w:rsidR="0035270B" w:rsidRPr="0035270B">
              <w:rPr>
                <w:i/>
                <w:sz w:val="22"/>
                <w:szCs w:val="22"/>
              </w:rPr>
              <w:t xml:space="preserve"> iki</w:t>
            </w:r>
            <w:r w:rsidR="0035270B">
              <w:rPr>
                <w:i/>
                <w:sz w:val="22"/>
                <w:szCs w:val="22"/>
              </w:rPr>
              <w:t xml:space="preserve"> p</w:t>
            </w:r>
            <w:r w:rsidR="0035270B" w:rsidRPr="0035270B">
              <w:rPr>
                <w:i/>
                <w:sz w:val="22"/>
                <w:szCs w:val="22"/>
              </w:rPr>
              <w:t>asiūlymo pateikimo) dėl jų įdarbinimo konkurso laimėjimo ir</w:t>
            </w:r>
            <w:r w:rsidR="0035270B">
              <w:rPr>
                <w:i/>
                <w:sz w:val="22"/>
                <w:szCs w:val="22"/>
              </w:rPr>
              <w:t xml:space="preserve"> </w:t>
            </w:r>
            <w:r w:rsidR="0035270B" w:rsidRPr="0035270B">
              <w:rPr>
                <w:i/>
                <w:sz w:val="22"/>
                <w:szCs w:val="22"/>
              </w:rPr>
              <w:t>sutarties sudarymo atveju arba raštiški specialisto (-ų) patvirtinimai</w:t>
            </w:r>
            <w:r w:rsidR="0035270B">
              <w:rPr>
                <w:i/>
                <w:sz w:val="22"/>
                <w:szCs w:val="22"/>
              </w:rPr>
              <w:t xml:space="preserve"> </w:t>
            </w:r>
            <w:r w:rsidR="0035270B" w:rsidRPr="0035270B">
              <w:rPr>
                <w:i/>
                <w:sz w:val="22"/>
                <w:szCs w:val="22"/>
              </w:rPr>
              <w:t>dėl jo (-ų) pasitelkimo galimybės kitais teisėtais pagrindais</w:t>
            </w:r>
            <w:r w:rsidRPr="0099353C">
              <w:rPr>
                <w:i/>
                <w:sz w:val="22"/>
                <w:szCs w:val="22"/>
              </w:rPr>
              <w:t>.</w:t>
            </w:r>
          </w:p>
        </w:tc>
      </w:tr>
      <w:tr w:rsidR="0035270B" w:rsidRPr="00565F32" w14:paraId="4D1B4A64" w14:textId="77777777" w:rsidTr="001278CF">
        <w:tc>
          <w:tcPr>
            <w:tcW w:w="568" w:type="dxa"/>
            <w:vAlign w:val="center"/>
          </w:tcPr>
          <w:p w14:paraId="5568B86B" w14:textId="4447A8AF" w:rsidR="0035270B" w:rsidRPr="00565F32" w:rsidRDefault="0035270B" w:rsidP="001278CF">
            <w:pPr>
              <w:contextualSpacing/>
              <w:jc w:val="right"/>
              <w:rPr>
                <w:sz w:val="22"/>
                <w:szCs w:val="22"/>
              </w:rPr>
            </w:pPr>
            <w:r>
              <w:rPr>
                <w:sz w:val="22"/>
                <w:szCs w:val="22"/>
              </w:rPr>
              <w:t>4</w:t>
            </w:r>
            <w:r w:rsidRPr="00565F32">
              <w:rPr>
                <w:sz w:val="22"/>
                <w:szCs w:val="22"/>
              </w:rPr>
              <w:t>.</w:t>
            </w:r>
          </w:p>
        </w:tc>
        <w:tc>
          <w:tcPr>
            <w:tcW w:w="4678" w:type="dxa"/>
            <w:vAlign w:val="center"/>
          </w:tcPr>
          <w:p w14:paraId="2D77D144" w14:textId="3AE9056F" w:rsidR="0035270B" w:rsidRDefault="0035270B" w:rsidP="0035270B">
            <w:pPr>
              <w:jc w:val="both"/>
              <w:rPr>
                <w:sz w:val="22"/>
                <w:szCs w:val="22"/>
                <w:lang w:eastAsia="en-US"/>
              </w:rPr>
            </w:pPr>
            <w:r w:rsidRPr="00546B73">
              <w:rPr>
                <w:sz w:val="22"/>
                <w:szCs w:val="22"/>
                <w:lang w:eastAsia="en-US"/>
              </w:rPr>
              <w:t xml:space="preserve">Tiekėjas </w:t>
            </w:r>
            <w:r>
              <w:rPr>
                <w:sz w:val="22"/>
                <w:szCs w:val="22"/>
                <w:lang w:eastAsia="en-US"/>
              </w:rPr>
              <w:t>p</w:t>
            </w:r>
            <w:r w:rsidRPr="00546B73">
              <w:rPr>
                <w:sz w:val="22"/>
                <w:szCs w:val="22"/>
                <w:lang w:eastAsia="en-US"/>
              </w:rPr>
              <w:t xml:space="preserve">irkimo sutarties vykdymui privalo pasiūlyti </w:t>
            </w:r>
            <w:r>
              <w:rPr>
                <w:sz w:val="22"/>
                <w:szCs w:val="22"/>
                <w:lang w:eastAsia="en-US"/>
              </w:rPr>
              <w:t>bent vieną specialistą</w:t>
            </w:r>
            <w:r>
              <w:rPr>
                <w:sz w:val="22"/>
                <w:szCs w:val="22"/>
                <w:lang w:eastAsia="en-US"/>
              </w:rPr>
              <w:t xml:space="preserve"> </w:t>
            </w:r>
            <w:r w:rsidRPr="00BC5556">
              <w:rPr>
                <w:i/>
                <w:iCs/>
                <w:sz w:val="22"/>
                <w:szCs w:val="22"/>
                <w:lang w:eastAsia="en-US"/>
              </w:rPr>
              <w:t>(matininką)</w:t>
            </w:r>
            <w:r>
              <w:rPr>
                <w:sz w:val="22"/>
                <w:szCs w:val="22"/>
                <w:lang w:eastAsia="en-US"/>
              </w:rPr>
              <w:t xml:space="preserve">, turintį teisę Lietuvos Respublikoje atlikti </w:t>
            </w:r>
            <w:r w:rsidRPr="0035270B">
              <w:rPr>
                <w:i/>
                <w:iCs/>
                <w:sz w:val="22"/>
                <w:szCs w:val="22"/>
                <w:lang w:eastAsia="en-US"/>
              </w:rPr>
              <w:t>nekilnojamųjų daiktų</w:t>
            </w:r>
            <w:r w:rsidR="00BC5556">
              <w:rPr>
                <w:i/>
                <w:iCs/>
                <w:sz w:val="22"/>
                <w:szCs w:val="22"/>
                <w:lang w:eastAsia="en-US"/>
              </w:rPr>
              <w:t xml:space="preserve"> </w:t>
            </w:r>
            <w:r w:rsidRPr="0035270B">
              <w:rPr>
                <w:i/>
                <w:iCs/>
                <w:sz w:val="22"/>
                <w:szCs w:val="22"/>
                <w:lang w:eastAsia="en-US"/>
              </w:rPr>
              <w:t>kadastro duomenų nustatymo darbus</w:t>
            </w:r>
            <w:r>
              <w:rPr>
                <w:i/>
                <w:iCs/>
                <w:sz w:val="22"/>
                <w:szCs w:val="22"/>
                <w:lang w:eastAsia="en-US"/>
              </w:rPr>
              <w:t>.</w:t>
            </w:r>
          </w:p>
          <w:p w14:paraId="68A3E2DC" w14:textId="77777777" w:rsidR="0035270B" w:rsidRPr="00546B73" w:rsidRDefault="0035270B" w:rsidP="001278CF">
            <w:pPr>
              <w:rPr>
                <w:i/>
                <w:iCs/>
                <w:sz w:val="22"/>
                <w:szCs w:val="22"/>
                <w:lang w:eastAsia="en-US"/>
              </w:rPr>
            </w:pPr>
            <w:r w:rsidRPr="00546B73">
              <w:rPr>
                <w:rStyle w:val="Hipersaitas"/>
                <w:bCs/>
                <w:i/>
                <w:iCs/>
                <w:color w:val="auto"/>
                <w:sz w:val="22"/>
                <w:szCs w:val="22"/>
                <w:u w:val="none"/>
              </w:rPr>
              <w:t>(Teisinis pagrindas: LR Statybos įstatymo 18 str. 1d. aktuali redakcija</w:t>
            </w:r>
            <w:r>
              <w:rPr>
                <w:rStyle w:val="Hipersaitas"/>
                <w:bCs/>
                <w:i/>
                <w:iCs/>
                <w:color w:val="auto"/>
                <w:sz w:val="22"/>
                <w:szCs w:val="22"/>
                <w:u w:val="none"/>
              </w:rPr>
              <w:t>)</w:t>
            </w:r>
          </w:p>
        </w:tc>
        <w:tc>
          <w:tcPr>
            <w:tcW w:w="4819" w:type="dxa"/>
          </w:tcPr>
          <w:p w14:paraId="724304DC" w14:textId="77777777" w:rsidR="0035270B" w:rsidRPr="0035270B" w:rsidRDefault="0035270B" w:rsidP="001278CF">
            <w:pPr>
              <w:contextualSpacing/>
              <w:jc w:val="both"/>
              <w:rPr>
                <w:rFonts w:eastAsia="Calibri"/>
                <w:sz w:val="22"/>
                <w:szCs w:val="22"/>
                <w:lang w:eastAsia="en-US"/>
              </w:rPr>
            </w:pPr>
            <w:r>
              <w:rPr>
                <w:rFonts w:eastAsia="Calibri"/>
                <w:sz w:val="22"/>
                <w:szCs w:val="22"/>
                <w:lang w:eastAsia="en-US"/>
              </w:rPr>
              <w:t xml:space="preserve">1) </w:t>
            </w:r>
            <w:r w:rsidRPr="0035270B">
              <w:rPr>
                <w:rFonts w:eastAsia="Calibri"/>
                <w:sz w:val="22"/>
                <w:szCs w:val="22"/>
                <w:lang w:eastAsia="en-US"/>
              </w:rPr>
              <w:t xml:space="preserve">Tiekėjo vadovo arba jo įgalioto asmens pasirašytas </w:t>
            </w:r>
            <w:r w:rsidRPr="0035270B">
              <w:rPr>
                <w:rFonts w:eastAsia="Calibri"/>
                <w:sz w:val="22"/>
                <w:szCs w:val="22"/>
                <w:u w:val="single"/>
                <w:lang w:eastAsia="en-US"/>
              </w:rPr>
              <w:t>specialistų sąrašas</w:t>
            </w:r>
            <w:r w:rsidRPr="0035270B">
              <w:rPr>
                <w:rFonts w:eastAsia="Calibri"/>
                <w:sz w:val="22"/>
                <w:szCs w:val="22"/>
                <w:lang w:eastAsia="en-US"/>
              </w:rPr>
              <w:t>, kuriame pateikiama informacija apie</w:t>
            </w:r>
            <w:r>
              <w:rPr>
                <w:rFonts w:eastAsia="Calibri"/>
                <w:sz w:val="22"/>
                <w:szCs w:val="22"/>
                <w:lang w:eastAsia="en-US"/>
              </w:rPr>
              <w:t xml:space="preserve"> </w:t>
            </w:r>
            <w:r w:rsidRPr="0035270B">
              <w:rPr>
                <w:rFonts w:eastAsia="Calibri"/>
                <w:sz w:val="22"/>
                <w:szCs w:val="22"/>
                <w:lang w:eastAsia="en-US"/>
              </w:rPr>
              <w:t>specialistą (-us): vardas, pavardė, priskirtos pareigos, kvalifikacijos</w:t>
            </w:r>
            <w:r>
              <w:rPr>
                <w:rFonts w:eastAsia="Calibri"/>
                <w:sz w:val="22"/>
                <w:szCs w:val="22"/>
                <w:lang w:eastAsia="en-US"/>
              </w:rPr>
              <w:t xml:space="preserve"> </w:t>
            </w:r>
            <w:r w:rsidRPr="0035270B">
              <w:rPr>
                <w:rFonts w:eastAsia="Calibri"/>
                <w:sz w:val="22"/>
                <w:szCs w:val="22"/>
                <w:lang w:eastAsia="en-US"/>
              </w:rPr>
              <w:t>atitiktį įrodančio dokumento pavadinimas, numeris ir jo išdavimo</w:t>
            </w:r>
            <w:r>
              <w:rPr>
                <w:rFonts w:eastAsia="Calibri"/>
                <w:sz w:val="22"/>
                <w:szCs w:val="22"/>
                <w:lang w:eastAsia="en-US"/>
              </w:rPr>
              <w:t xml:space="preserve"> </w:t>
            </w:r>
            <w:r w:rsidRPr="0035270B">
              <w:rPr>
                <w:rFonts w:eastAsia="Calibri"/>
                <w:sz w:val="22"/>
                <w:szCs w:val="22"/>
                <w:lang w:eastAsia="en-US"/>
              </w:rPr>
              <w:t>data, kokiu pagrindu specialistas yra pasitelkiamas (yra Tiekėjo (ar</w:t>
            </w:r>
            <w:r>
              <w:rPr>
                <w:rFonts w:eastAsia="Calibri"/>
                <w:sz w:val="22"/>
                <w:szCs w:val="22"/>
                <w:lang w:eastAsia="en-US"/>
              </w:rPr>
              <w:t xml:space="preserve"> </w:t>
            </w:r>
            <w:r w:rsidRPr="0035270B">
              <w:rPr>
                <w:rFonts w:eastAsia="Calibri"/>
                <w:sz w:val="22"/>
                <w:szCs w:val="22"/>
                <w:lang w:eastAsia="en-US"/>
              </w:rPr>
              <w:t xml:space="preserve">jungtinės veiklos parnerio, kai </w:t>
            </w:r>
            <w:r>
              <w:rPr>
                <w:rFonts w:eastAsia="Calibri"/>
                <w:sz w:val="22"/>
                <w:szCs w:val="22"/>
                <w:lang w:eastAsia="en-US"/>
              </w:rPr>
              <w:t>p</w:t>
            </w:r>
            <w:r w:rsidRPr="0035270B">
              <w:rPr>
                <w:rFonts w:eastAsia="Calibri"/>
                <w:sz w:val="22"/>
                <w:szCs w:val="22"/>
                <w:lang w:eastAsia="en-US"/>
              </w:rPr>
              <w:t>asiūlymą teikia ūkio subjektų grupė)</w:t>
            </w:r>
            <w:r>
              <w:rPr>
                <w:rFonts w:eastAsia="Calibri"/>
                <w:sz w:val="22"/>
                <w:szCs w:val="22"/>
                <w:lang w:eastAsia="en-US"/>
              </w:rPr>
              <w:t xml:space="preserve"> </w:t>
            </w:r>
            <w:r w:rsidRPr="0035270B">
              <w:rPr>
                <w:rFonts w:eastAsia="Calibri"/>
                <w:sz w:val="22"/>
                <w:szCs w:val="22"/>
                <w:lang w:eastAsia="en-US"/>
              </w:rPr>
              <w:t xml:space="preserve">darbuotojas / ūkio subjekto, </w:t>
            </w:r>
            <w:r w:rsidRPr="0035270B">
              <w:rPr>
                <w:rFonts w:eastAsia="Calibri"/>
                <w:sz w:val="22"/>
                <w:szCs w:val="22"/>
                <w:lang w:eastAsia="en-US"/>
              </w:rPr>
              <w:lastRenderedPageBreak/>
              <w:t>kurio pajėgumais Tiekėjas remiasi,</w:t>
            </w:r>
            <w:r>
              <w:rPr>
                <w:rFonts w:eastAsia="Calibri"/>
                <w:sz w:val="22"/>
                <w:szCs w:val="22"/>
                <w:lang w:eastAsia="en-US"/>
              </w:rPr>
              <w:t xml:space="preserve"> </w:t>
            </w:r>
            <w:r w:rsidRPr="0035270B">
              <w:rPr>
                <w:rFonts w:eastAsia="Calibri"/>
                <w:sz w:val="22"/>
                <w:szCs w:val="22"/>
                <w:lang w:eastAsia="en-US"/>
              </w:rPr>
              <w:t>darbuotojas / Kvazisubtiekėjas);</w:t>
            </w:r>
          </w:p>
          <w:p w14:paraId="101E5E31" w14:textId="77777777" w:rsidR="0035270B" w:rsidRDefault="0035270B" w:rsidP="001278CF">
            <w:pPr>
              <w:contextualSpacing/>
              <w:jc w:val="both"/>
              <w:rPr>
                <w:rFonts w:eastAsia="Calibri"/>
                <w:sz w:val="22"/>
                <w:szCs w:val="22"/>
                <w:lang w:eastAsia="en-US"/>
              </w:rPr>
            </w:pPr>
            <w:r>
              <w:rPr>
                <w:rFonts w:eastAsia="Calibri"/>
                <w:sz w:val="22"/>
                <w:szCs w:val="22"/>
                <w:lang w:eastAsia="en-US"/>
              </w:rPr>
              <w:t>2)</w:t>
            </w:r>
            <w:r w:rsidRPr="0035270B">
              <w:rPr>
                <w:rFonts w:eastAsia="Calibri"/>
                <w:sz w:val="22"/>
                <w:szCs w:val="22"/>
                <w:lang w:eastAsia="en-US"/>
              </w:rPr>
              <w:t xml:space="preserve"> specialistui (-ams) Lietuvos Respublikos teisės aktų nustatyta</w:t>
            </w:r>
            <w:r>
              <w:rPr>
                <w:rFonts w:eastAsia="Calibri"/>
                <w:sz w:val="22"/>
                <w:szCs w:val="22"/>
                <w:lang w:eastAsia="en-US"/>
              </w:rPr>
              <w:t xml:space="preserve"> </w:t>
            </w:r>
            <w:r w:rsidRPr="0035270B">
              <w:rPr>
                <w:rFonts w:eastAsia="Calibri"/>
                <w:sz w:val="22"/>
                <w:szCs w:val="22"/>
                <w:lang w:eastAsia="en-US"/>
              </w:rPr>
              <w:t xml:space="preserve">tvarka įgaliotos institucijos išduotas kvalifikacijos </w:t>
            </w:r>
            <w:r w:rsidRPr="0035270B">
              <w:rPr>
                <w:rFonts w:eastAsia="Calibri"/>
                <w:sz w:val="22"/>
                <w:szCs w:val="22"/>
                <w:u w:val="single"/>
                <w:lang w:eastAsia="en-US"/>
              </w:rPr>
              <w:t>pažymėjimas</w:t>
            </w:r>
            <w:r>
              <w:rPr>
                <w:rFonts w:eastAsia="Calibri"/>
                <w:sz w:val="22"/>
                <w:szCs w:val="22"/>
                <w:lang w:eastAsia="en-US"/>
              </w:rPr>
              <w:t xml:space="preserve"> </w:t>
            </w:r>
            <w:r w:rsidRPr="0035270B">
              <w:rPr>
                <w:rFonts w:eastAsia="Calibri"/>
                <w:sz w:val="22"/>
                <w:szCs w:val="22"/>
                <w:lang w:eastAsia="en-US"/>
              </w:rPr>
              <w:t>arba kitas lygiavertis dokumentas, suteikiantis teisę atlikti</w:t>
            </w:r>
            <w:r>
              <w:rPr>
                <w:rFonts w:eastAsia="Calibri"/>
                <w:sz w:val="22"/>
                <w:szCs w:val="22"/>
                <w:lang w:eastAsia="en-US"/>
              </w:rPr>
              <w:t xml:space="preserve"> </w:t>
            </w:r>
            <w:r w:rsidRPr="0035270B">
              <w:rPr>
                <w:rFonts w:eastAsia="Calibri"/>
                <w:sz w:val="22"/>
                <w:szCs w:val="22"/>
                <w:lang w:eastAsia="en-US"/>
              </w:rPr>
              <w:t>geodezijos darbus.</w:t>
            </w:r>
          </w:p>
          <w:p w14:paraId="7810316C" w14:textId="7419D3CF" w:rsidR="0035270B" w:rsidRDefault="0035270B" w:rsidP="001278CF">
            <w:pPr>
              <w:contextualSpacing/>
              <w:jc w:val="both"/>
              <w:rPr>
                <w:rFonts w:eastAsia="Calibri"/>
                <w:sz w:val="22"/>
                <w:szCs w:val="22"/>
                <w:lang w:eastAsia="en-US"/>
              </w:rPr>
            </w:pPr>
            <w:r w:rsidRPr="0035270B">
              <w:rPr>
                <w:rFonts w:eastAsia="Calibri"/>
                <w:sz w:val="22"/>
                <w:szCs w:val="22"/>
                <w:lang w:eastAsia="en-US"/>
              </w:rPr>
              <w:t>P</w:t>
            </w:r>
            <w:r>
              <w:rPr>
                <w:rFonts w:eastAsia="Calibri"/>
                <w:sz w:val="22"/>
                <w:szCs w:val="22"/>
                <w:lang w:eastAsia="en-US"/>
              </w:rPr>
              <w:t>S</w:t>
            </w:r>
            <w:r w:rsidRPr="0035270B">
              <w:rPr>
                <w:rFonts w:eastAsia="Calibri"/>
                <w:sz w:val="22"/>
                <w:szCs w:val="22"/>
                <w:lang w:eastAsia="en-US"/>
              </w:rPr>
              <w:t xml:space="preserve"> nereikalaus iš galimo laimėtojo pateikti</w:t>
            </w:r>
            <w:r>
              <w:rPr>
                <w:rFonts w:eastAsia="Calibri"/>
                <w:sz w:val="22"/>
                <w:szCs w:val="22"/>
                <w:lang w:eastAsia="en-US"/>
              </w:rPr>
              <w:t xml:space="preserve"> 2</w:t>
            </w:r>
            <w:r w:rsidRPr="0035270B">
              <w:rPr>
                <w:rFonts w:eastAsia="Calibri"/>
                <w:sz w:val="22"/>
                <w:szCs w:val="22"/>
                <w:lang w:eastAsia="en-US"/>
              </w:rPr>
              <w:t>) punkte nurodyto dokumento jeigu specialistas (-ai) įtrauktas (-i) į</w:t>
            </w:r>
            <w:r>
              <w:rPr>
                <w:rFonts w:eastAsia="Calibri"/>
                <w:sz w:val="22"/>
                <w:szCs w:val="22"/>
                <w:lang w:eastAsia="en-US"/>
              </w:rPr>
              <w:t xml:space="preserve"> </w:t>
            </w:r>
            <w:r w:rsidRPr="0035270B">
              <w:rPr>
                <w:rFonts w:eastAsia="Calibri"/>
                <w:sz w:val="22"/>
                <w:szCs w:val="22"/>
                <w:lang w:eastAsia="en-US"/>
              </w:rPr>
              <w:t>Žemėtvarkos planavimo dokumentų rengėjų, matininkų ir</w:t>
            </w:r>
            <w:r>
              <w:rPr>
                <w:rFonts w:eastAsia="Calibri"/>
                <w:sz w:val="22"/>
                <w:szCs w:val="22"/>
                <w:lang w:eastAsia="en-US"/>
              </w:rPr>
              <w:t xml:space="preserve"> </w:t>
            </w:r>
            <w:r w:rsidRPr="0035270B">
              <w:rPr>
                <w:rFonts w:eastAsia="Calibri"/>
                <w:sz w:val="22"/>
                <w:szCs w:val="22"/>
                <w:lang w:eastAsia="en-US"/>
              </w:rPr>
              <w:t>geodezininkų žinybinį registrą</w:t>
            </w:r>
            <w:r>
              <w:rPr>
                <w:rFonts w:eastAsia="Calibri"/>
                <w:sz w:val="22"/>
                <w:szCs w:val="22"/>
                <w:lang w:eastAsia="en-US"/>
              </w:rPr>
              <w:t xml:space="preserve">: </w:t>
            </w:r>
            <w:hyperlink r:id="rId7" w:history="1">
              <w:r w:rsidR="00F41977" w:rsidRPr="005E0399">
                <w:rPr>
                  <w:rStyle w:val="Hipersaitas"/>
                  <w:rFonts w:eastAsia="Calibri"/>
                  <w:sz w:val="22"/>
                  <w:szCs w:val="22"/>
                  <w:lang w:eastAsia="en-US"/>
                </w:rPr>
                <w:t>https://nzt.lrv.lt/lt/kvalifikacijos-pazymejimai/</w:t>
              </w:r>
            </w:hyperlink>
            <w:r w:rsidR="00F41977">
              <w:rPr>
                <w:rFonts w:eastAsia="Calibri"/>
                <w:sz w:val="22"/>
                <w:szCs w:val="22"/>
                <w:lang w:eastAsia="en-US"/>
              </w:rPr>
              <w:t xml:space="preserve"> </w:t>
            </w:r>
            <w:r>
              <w:rPr>
                <w:rFonts w:eastAsia="Calibri"/>
                <w:sz w:val="22"/>
                <w:szCs w:val="22"/>
                <w:lang w:eastAsia="en-US"/>
              </w:rPr>
              <w:t>,</w:t>
            </w:r>
          </w:p>
          <w:p w14:paraId="20450235" w14:textId="77777777" w:rsidR="0035270B" w:rsidRPr="00546B73" w:rsidRDefault="0035270B" w:rsidP="001278CF">
            <w:pPr>
              <w:contextualSpacing/>
              <w:jc w:val="both"/>
              <w:rPr>
                <w:rFonts w:eastAsia="Calibri"/>
                <w:sz w:val="22"/>
                <w:szCs w:val="22"/>
                <w:lang w:eastAsia="en-US"/>
              </w:rPr>
            </w:pPr>
            <w:r w:rsidRPr="00546B73">
              <w:rPr>
                <w:rFonts w:eastAsia="Calibri"/>
                <w:sz w:val="22"/>
                <w:szCs w:val="22"/>
                <w:lang w:eastAsia="en-US"/>
              </w:rPr>
              <w:t>išsaugant atitinkamo dokumento skaitmeninę kopiją.</w:t>
            </w:r>
          </w:p>
          <w:p w14:paraId="12727C68" w14:textId="77777777" w:rsidR="0035270B" w:rsidRPr="00546B73" w:rsidRDefault="0035270B" w:rsidP="001278CF">
            <w:pPr>
              <w:contextualSpacing/>
              <w:jc w:val="both"/>
              <w:rPr>
                <w:rFonts w:eastAsia="Calibri"/>
                <w:sz w:val="22"/>
                <w:szCs w:val="22"/>
                <w:lang w:eastAsia="en-US"/>
              </w:rPr>
            </w:pPr>
            <w:r w:rsidRPr="0035270B">
              <w:rPr>
                <w:rFonts w:eastAsia="Calibri"/>
                <w:sz w:val="22"/>
                <w:szCs w:val="22"/>
                <w:lang w:eastAsia="en-US"/>
              </w:rPr>
              <w:t>Jeigu Tiekėjo specialistas yra užsienio šalies pilietis, pateikiama:</w:t>
            </w:r>
            <w:r>
              <w:rPr>
                <w:rFonts w:eastAsia="Calibri"/>
                <w:sz w:val="22"/>
                <w:szCs w:val="22"/>
                <w:lang w:eastAsia="en-US"/>
              </w:rPr>
              <w:t xml:space="preserve"> </w:t>
            </w:r>
            <w:r w:rsidRPr="0035270B">
              <w:rPr>
                <w:rFonts w:eastAsia="Calibri"/>
                <w:sz w:val="22"/>
                <w:szCs w:val="22"/>
                <w:lang w:eastAsia="en-US"/>
              </w:rPr>
              <w:t>Europos Sąjungos valstybės narės ar Europos ekonominės erdvės</w:t>
            </w:r>
            <w:r>
              <w:rPr>
                <w:rFonts w:eastAsia="Calibri"/>
                <w:sz w:val="22"/>
                <w:szCs w:val="22"/>
                <w:lang w:eastAsia="en-US"/>
              </w:rPr>
              <w:t xml:space="preserve"> </w:t>
            </w:r>
            <w:r w:rsidRPr="0035270B">
              <w:rPr>
                <w:rFonts w:eastAsia="Calibri"/>
                <w:sz w:val="22"/>
                <w:szCs w:val="22"/>
                <w:lang w:eastAsia="en-US"/>
              </w:rPr>
              <w:t>valstybės kompetentingos institucijos išduotas kvalifikacijos</w:t>
            </w:r>
            <w:r>
              <w:rPr>
                <w:rFonts w:eastAsia="Calibri"/>
                <w:sz w:val="22"/>
                <w:szCs w:val="22"/>
                <w:lang w:eastAsia="en-US"/>
              </w:rPr>
              <w:t xml:space="preserve"> </w:t>
            </w:r>
            <w:r w:rsidRPr="0035270B">
              <w:rPr>
                <w:rFonts w:eastAsia="Calibri"/>
                <w:sz w:val="22"/>
                <w:szCs w:val="22"/>
                <w:lang w:eastAsia="en-US"/>
              </w:rPr>
              <w:t>pažymėjimas arba kitas dokumentas, įrodantis teisę specialistui atlikti</w:t>
            </w:r>
            <w:r>
              <w:rPr>
                <w:rFonts w:eastAsia="Calibri"/>
                <w:sz w:val="22"/>
                <w:szCs w:val="22"/>
                <w:lang w:eastAsia="en-US"/>
              </w:rPr>
              <w:t xml:space="preserve"> </w:t>
            </w:r>
            <w:r w:rsidRPr="0035270B">
              <w:rPr>
                <w:rFonts w:eastAsia="Calibri"/>
                <w:sz w:val="22"/>
                <w:szCs w:val="22"/>
                <w:lang w:eastAsia="en-US"/>
              </w:rPr>
              <w:t>geodezijos darbus Lietuvos Respublikoje.</w:t>
            </w:r>
          </w:p>
        </w:tc>
      </w:tr>
      <w:tr w:rsidR="0035270B" w:rsidRPr="00565F32" w14:paraId="0539558C" w14:textId="77777777" w:rsidTr="001278CF">
        <w:tc>
          <w:tcPr>
            <w:tcW w:w="10065" w:type="dxa"/>
            <w:gridSpan w:val="3"/>
            <w:vAlign w:val="center"/>
          </w:tcPr>
          <w:p w14:paraId="2B01C967" w14:textId="77777777" w:rsidR="0035270B" w:rsidRDefault="0035270B" w:rsidP="001278CF">
            <w:pPr>
              <w:jc w:val="both"/>
              <w:rPr>
                <w:i/>
                <w:color w:val="000000"/>
                <w:sz w:val="22"/>
                <w:szCs w:val="22"/>
              </w:rPr>
            </w:pPr>
            <w:r w:rsidRPr="005B5E21">
              <w:rPr>
                <w:i/>
                <w:color w:val="000000"/>
                <w:sz w:val="22"/>
                <w:szCs w:val="22"/>
              </w:rPr>
              <w:lastRenderedPageBreak/>
              <w:t>Pastabos:</w:t>
            </w:r>
            <w:r>
              <w:rPr>
                <w:i/>
                <w:color w:val="000000"/>
                <w:sz w:val="22"/>
                <w:szCs w:val="22"/>
              </w:rPr>
              <w:t xml:space="preserve"> 1) </w:t>
            </w:r>
            <w:r w:rsidRPr="005B5E21">
              <w:rPr>
                <w:i/>
                <w:color w:val="000000"/>
                <w:sz w:val="22"/>
                <w:szCs w:val="22"/>
              </w:rPr>
              <w:t>jeigu pasiūlymą teikia ūkio subjektų grupė – reikalavimą turi atitikti ūkio subjektų grupės nario (-ių) specialistai, atsižvelgiant į jų prisiimamus įsipareigojimus pirkimo sutarčiai vykdyti;</w:t>
            </w:r>
          </w:p>
          <w:p w14:paraId="7E983D8B" w14:textId="77777777" w:rsidR="0035270B" w:rsidRPr="005B5E21" w:rsidRDefault="0035270B" w:rsidP="001278CF">
            <w:pPr>
              <w:jc w:val="both"/>
              <w:rPr>
                <w:i/>
                <w:color w:val="000000"/>
                <w:sz w:val="22"/>
                <w:szCs w:val="22"/>
              </w:rPr>
            </w:pPr>
            <w:r>
              <w:rPr>
                <w:i/>
                <w:color w:val="000000"/>
                <w:sz w:val="22"/>
                <w:szCs w:val="22"/>
              </w:rPr>
              <w:t xml:space="preserve">2) </w:t>
            </w:r>
            <w:r w:rsidRPr="005B5E21">
              <w:rPr>
                <w:i/>
                <w:color w:val="000000"/>
                <w:sz w:val="22"/>
                <w:szCs w:val="22"/>
              </w:rPr>
              <w:t>tiekėjas gali remtis kitų ūkio subjektų pajėgumais tik tuo atveju, jeigu tie subjektai (jų darbuotojai) patys vykdys tą pirkimo sutarties dalį, kuriai reikia jų turimų pajėgumų;</w:t>
            </w:r>
          </w:p>
          <w:p w14:paraId="317E087D" w14:textId="77777777" w:rsidR="0035270B" w:rsidRDefault="0035270B" w:rsidP="001278CF">
            <w:pPr>
              <w:contextualSpacing/>
              <w:jc w:val="both"/>
              <w:rPr>
                <w:i/>
                <w:color w:val="000000"/>
                <w:sz w:val="22"/>
                <w:szCs w:val="22"/>
              </w:rPr>
            </w:pPr>
            <w:r w:rsidRPr="005B5E21">
              <w:rPr>
                <w: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i/>
                <w:color w:val="000000"/>
                <w:sz w:val="22"/>
                <w:szCs w:val="22"/>
              </w:rPr>
              <w:t>;</w:t>
            </w:r>
          </w:p>
          <w:p w14:paraId="4B187B27" w14:textId="77777777" w:rsidR="0035270B" w:rsidRPr="005B5E21" w:rsidRDefault="0035270B" w:rsidP="001278CF">
            <w:pPr>
              <w:contextualSpacing/>
              <w:jc w:val="both"/>
              <w:rPr>
                <w:i/>
                <w:sz w:val="22"/>
                <w:szCs w:val="22"/>
              </w:rPr>
            </w:pPr>
            <w:r w:rsidRPr="0099353C">
              <w:rPr>
                <w:i/>
                <w:sz w:val="22"/>
                <w:szCs w:val="22"/>
              </w:rPr>
              <w:t>4)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r>
              <w:t xml:space="preserve"> </w:t>
            </w:r>
            <w:r w:rsidRPr="0035270B">
              <w:rPr>
                <w:i/>
                <w:sz w:val="22"/>
                <w:szCs w:val="22"/>
              </w:rPr>
              <w:t>ir kartu pateikiamas (-i) specialisto (-ų)</w:t>
            </w:r>
            <w:r>
              <w:rPr>
                <w:i/>
                <w:sz w:val="22"/>
                <w:szCs w:val="22"/>
              </w:rPr>
              <w:t xml:space="preserve"> </w:t>
            </w:r>
            <w:r w:rsidRPr="0035270B">
              <w:rPr>
                <w:i/>
                <w:sz w:val="22"/>
                <w:szCs w:val="22"/>
              </w:rPr>
              <w:t>raštiškas (-i) sutikimas (-ai) / susitarimas (-ai) (pasirašyt</w:t>
            </w:r>
            <w:r>
              <w:rPr>
                <w:i/>
                <w:sz w:val="22"/>
                <w:szCs w:val="22"/>
              </w:rPr>
              <w:t>as</w:t>
            </w:r>
            <w:r w:rsidRPr="0035270B">
              <w:rPr>
                <w:i/>
                <w:sz w:val="22"/>
                <w:szCs w:val="22"/>
              </w:rPr>
              <w:t xml:space="preserve"> iki</w:t>
            </w:r>
            <w:r>
              <w:rPr>
                <w:i/>
                <w:sz w:val="22"/>
                <w:szCs w:val="22"/>
              </w:rPr>
              <w:t xml:space="preserve"> p</w:t>
            </w:r>
            <w:r w:rsidRPr="0035270B">
              <w:rPr>
                <w:i/>
                <w:sz w:val="22"/>
                <w:szCs w:val="22"/>
              </w:rPr>
              <w:t>asiūlymo pateikimo) dėl jų įdarbinimo konkurso laimėjimo ir</w:t>
            </w:r>
            <w:r>
              <w:rPr>
                <w:i/>
                <w:sz w:val="22"/>
                <w:szCs w:val="22"/>
              </w:rPr>
              <w:t xml:space="preserve"> </w:t>
            </w:r>
            <w:r w:rsidRPr="0035270B">
              <w:rPr>
                <w:i/>
                <w:sz w:val="22"/>
                <w:szCs w:val="22"/>
              </w:rPr>
              <w:t>sutarties sudarymo atveju arba raštiški specialisto (-ų) patvirtinimai</w:t>
            </w:r>
            <w:r>
              <w:rPr>
                <w:i/>
                <w:sz w:val="22"/>
                <w:szCs w:val="22"/>
              </w:rPr>
              <w:t xml:space="preserve"> </w:t>
            </w:r>
            <w:r w:rsidRPr="0035270B">
              <w:rPr>
                <w:i/>
                <w:sz w:val="22"/>
                <w:szCs w:val="22"/>
              </w:rPr>
              <w:t>dėl jo (-ų) pasitelkimo galimybės kitais teisėtais pagrindais</w:t>
            </w:r>
            <w:r w:rsidRPr="0099353C">
              <w:rPr>
                <w:i/>
                <w:sz w:val="22"/>
                <w:szCs w:val="22"/>
              </w:rPr>
              <w:t>.</w:t>
            </w:r>
          </w:p>
        </w:tc>
      </w:tr>
      <w:tr w:rsidR="0035270B" w:rsidRPr="00565F32" w14:paraId="64E772C0" w14:textId="77777777" w:rsidTr="007724FE">
        <w:tc>
          <w:tcPr>
            <w:tcW w:w="10065" w:type="dxa"/>
            <w:gridSpan w:val="3"/>
            <w:vAlign w:val="center"/>
          </w:tcPr>
          <w:p w14:paraId="6050EBE7" w14:textId="50CD9E31" w:rsidR="00BC5556" w:rsidRPr="00BC5556" w:rsidRDefault="00BC5556" w:rsidP="00BC5556">
            <w:pPr>
              <w:jc w:val="both"/>
              <w:rPr>
                <w:i/>
                <w:color w:val="000000"/>
                <w:sz w:val="22"/>
                <w:szCs w:val="22"/>
              </w:rPr>
            </w:pPr>
            <w:r w:rsidRPr="00BC5556">
              <w:rPr>
                <w:i/>
                <w:color w:val="000000"/>
                <w:sz w:val="22"/>
                <w:szCs w:val="22"/>
              </w:rPr>
              <w:t>* užsienio šalies specialistai – Europos Sąjungos valstybės narės, Šveicarijos Konfederacijos arba valstybės, pasirašiusios</w:t>
            </w:r>
            <w:r>
              <w:rPr>
                <w:i/>
                <w:color w:val="000000"/>
                <w:sz w:val="22"/>
                <w:szCs w:val="22"/>
              </w:rPr>
              <w:t xml:space="preserve"> </w:t>
            </w:r>
            <w:r w:rsidRPr="00BC5556">
              <w:rPr>
                <w:i/>
                <w:color w:val="000000"/>
                <w:sz w:val="22"/>
                <w:szCs w:val="22"/>
              </w:rPr>
              <w:t>Europos ekonominės erdvės sutartį, piliečiai ir kiti fiziniai asmenys, kurie naudojasi Europos Sąjungos teisės aktuose jiems</w:t>
            </w:r>
            <w:r>
              <w:rPr>
                <w:i/>
                <w:color w:val="000000"/>
                <w:sz w:val="22"/>
                <w:szCs w:val="22"/>
              </w:rPr>
              <w:t xml:space="preserve"> </w:t>
            </w:r>
            <w:r w:rsidRPr="00BC5556">
              <w:rPr>
                <w:i/>
                <w:color w:val="000000"/>
                <w:sz w:val="22"/>
                <w:szCs w:val="22"/>
              </w:rPr>
              <w:t>suteiktomis judėjimo valstybėse narėse teisėmis.</w:t>
            </w:r>
          </w:p>
          <w:p w14:paraId="70DC4D1B" w14:textId="22CBE339" w:rsidR="00BC5556" w:rsidRPr="00BC5556" w:rsidRDefault="00BC5556" w:rsidP="00BC5556">
            <w:pPr>
              <w:jc w:val="both"/>
              <w:rPr>
                <w:i/>
                <w:color w:val="000000"/>
                <w:sz w:val="22"/>
                <w:szCs w:val="22"/>
              </w:rPr>
            </w:pPr>
            <w:r w:rsidRPr="00BC5556">
              <w:rPr>
                <w:i/>
                <w:color w:val="000000"/>
                <w:sz w:val="22"/>
                <w:szCs w:val="22"/>
              </w:rPr>
              <w:t>Pastaba: trečiųjų šalių fiziniai asmenys STR 1.02.01:2017 „Statybos dalyvių atestavimo ir teisės pripažinimo tvarkos</w:t>
            </w:r>
            <w:r>
              <w:rPr>
                <w:i/>
                <w:color w:val="000000"/>
                <w:sz w:val="22"/>
                <w:szCs w:val="22"/>
              </w:rPr>
              <w:t xml:space="preserve"> </w:t>
            </w:r>
            <w:r w:rsidRPr="00BC5556">
              <w:rPr>
                <w:i/>
                <w:color w:val="000000"/>
                <w:sz w:val="22"/>
                <w:szCs w:val="22"/>
              </w:rPr>
              <w:t>aprašo“ ir „Nekilnojamojo kultūros paveldo apsaugos specialistų atestavimo tvarkos aprašo“ nustatyta tvarka atestuojami</w:t>
            </w:r>
            <w:r>
              <w:rPr>
                <w:i/>
                <w:color w:val="000000"/>
                <w:sz w:val="22"/>
                <w:szCs w:val="22"/>
              </w:rPr>
              <w:t xml:space="preserve"> </w:t>
            </w:r>
            <w:r w:rsidRPr="00BC5556">
              <w:rPr>
                <w:i/>
                <w:color w:val="000000"/>
                <w:sz w:val="22"/>
                <w:szCs w:val="22"/>
              </w:rPr>
              <w:t>tokia pačia tvarka kaip ir Lietuvos Respublikos fiziniai asmenys; trečiojoje šalyje įgyta architekto profesinė kvalifikacija</w:t>
            </w:r>
            <w:r>
              <w:rPr>
                <w:i/>
                <w:color w:val="000000"/>
                <w:sz w:val="22"/>
                <w:szCs w:val="22"/>
              </w:rPr>
              <w:t xml:space="preserve"> </w:t>
            </w:r>
            <w:r w:rsidRPr="00BC5556">
              <w:rPr>
                <w:i/>
                <w:color w:val="000000"/>
                <w:sz w:val="22"/>
                <w:szCs w:val="22"/>
              </w:rPr>
              <w:t>pripažįstama vadovaujantis „Trečiųjų šalių piliečių architekto profesinės kvalifikacijos pripažinimo Lietuvos Respublikoje</w:t>
            </w:r>
            <w:r>
              <w:rPr>
                <w:i/>
                <w:color w:val="000000"/>
                <w:sz w:val="22"/>
                <w:szCs w:val="22"/>
              </w:rPr>
              <w:t xml:space="preserve"> </w:t>
            </w:r>
            <w:r w:rsidRPr="00BC5556">
              <w:rPr>
                <w:i/>
                <w:color w:val="000000"/>
                <w:sz w:val="22"/>
                <w:szCs w:val="22"/>
              </w:rPr>
              <w:t>tvarkos aprašu“</w:t>
            </w:r>
          </w:p>
          <w:p w14:paraId="0735B562" w14:textId="2ECB1A4B" w:rsidR="00BC5556" w:rsidRPr="00BC5556" w:rsidRDefault="00BC5556" w:rsidP="00BC5556">
            <w:pPr>
              <w:jc w:val="both"/>
              <w:rPr>
                <w:i/>
                <w:color w:val="000000"/>
                <w:sz w:val="22"/>
                <w:szCs w:val="22"/>
              </w:rPr>
            </w:pPr>
            <w:r w:rsidRPr="00BC5556">
              <w:rPr>
                <w:i/>
                <w:color w:val="000000"/>
                <w:sz w:val="22"/>
                <w:szCs w:val="22"/>
              </w:rPr>
              <w:t>** užsienio šalies specialistai – Europos Sąjungos valstybės narės, Šveicarijos Konfederacijos arba valstybių, pasirašiusių</w:t>
            </w:r>
            <w:r>
              <w:rPr>
                <w:i/>
                <w:color w:val="000000"/>
                <w:sz w:val="22"/>
                <w:szCs w:val="22"/>
              </w:rPr>
              <w:t xml:space="preserve"> </w:t>
            </w:r>
            <w:r w:rsidRPr="00BC5556">
              <w:rPr>
                <w:i/>
                <w:color w:val="000000"/>
                <w:sz w:val="22"/>
                <w:szCs w:val="22"/>
              </w:rPr>
              <w:t>Europos ekonominės erdvės sutartį, piliečiai ir kiti fiziniai asmenys, kurie naudojasi Europos Sąjungos teisės aktuose jiems</w:t>
            </w:r>
            <w:r>
              <w:rPr>
                <w:i/>
                <w:color w:val="000000"/>
                <w:sz w:val="22"/>
                <w:szCs w:val="22"/>
              </w:rPr>
              <w:t xml:space="preserve"> </w:t>
            </w:r>
            <w:r w:rsidRPr="00BC5556">
              <w:rPr>
                <w:i/>
                <w:color w:val="000000"/>
                <w:sz w:val="22"/>
                <w:szCs w:val="22"/>
              </w:rPr>
              <w:t>suteiktomis judėjimo valstybėse narėse teisėmis - turi teisę eiti ypatingojo / neypatingojo (arba ypatingojo / neypatingojo</w:t>
            </w:r>
          </w:p>
          <w:p w14:paraId="435073AD" w14:textId="0DE98C05" w:rsidR="00BC5556" w:rsidRPr="00BC5556" w:rsidRDefault="00BC5556" w:rsidP="00BC5556">
            <w:pPr>
              <w:jc w:val="both"/>
              <w:rPr>
                <w:i/>
                <w:color w:val="000000"/>
                <w:sz w:val="22"/>
                <w:szCs w:val="22"/>
              </w:rPr>
            </w:pPr>
            <w:r w:rsidRPr="00BC5556">
              <w:rPr>
                <w:i/>
                <w:color w:val="000000"/>
                <w:sz w:val="22"/>
                <w:szCs w:val="22"/>
              </w:rPr>
              <w:t>statinio, esančio kultūros paveldo objekto teritorijoje, jo apsaugos zonoje, kultūros paveldo vietovėje) statinių statybos</w:t>
            </w:r>
            <w:r>
              <w:rPr>
                <w:i/>
                <w:color w:val="000000"/>
                <w:sz w:val="22"/>
                <w:szCs w:val="22"/>
              </w:rPr>
              <w:t xml:space="preserve"> </w:t>
            </w:r>
            <w:r w:rsidRPr="00BC5556">
              <w:rPr>
                <w:i/>
                <w:color w:val="000000"/>
                <w:sz w:val="22"/>
                <w:szCs w:val="22"/>
              </w:rPr>
              <w:t>vadovo / specialiųjų statybos darbų vadovo pareigas, pripažinus jų kilmės valstybėje turimą teisę eiti analogiškų statinių</w:t>
            </w:r>
            <w:r>
              <w:rPr>
                <w:i/>
                <w:color w:val="000000"/>
                <w:sz w:val="22"/>
                <w:szCs w:val="22"/>
              </w:rPr>
              <w:t xml:space="preserve"> </w:t>
            </w:r>
            <w:r w:rsidRPr="00BC5556">
              <w:rPr>
                <w:i/>
                <w:color w:val="000000"/>
                <w:sz w:val="22"/>
                <w:szCs w:val="22"/>
              </w:rPr>
              <w:t>statybos vadovo / specialiųjų statybos darbų vadovo pareigas.</w:t>
            </w:r>
          </w:p>
          <w:p w14:paraId="3D82E27B" w14:textId="57B5E1B0" w:rsidR="00BC5556" w:rsidRPr="00BC5556" w:rsidRDefault="00BC5556" w:rsidP="00BC5556">
            <w:pPr>
              <w:jc w:val="both"/>
              <w:rPr>
                <w:i/>
                <w:color w:val="000000"/>
                <w:sz w:val="22"/>
                <w:szCs w:val="22"/>
              </w:rPr>
            </w:pPr>
            <w:r w:rsidRPr="00BC5556">
              <w:rPr>
                <w:i/>
                <w:color w:val="000000"/>
                <w:sz w:val="22"/>
                <w:szCs w:val="22"/>
              </w:rPr>
              <w:t>***Užsienio šalies specialisto turimos kvalifikacijos patvirtinimo dokumentai Lietuvoje gali būti išduoti ir po paraiškų /</w:t>
            </w:r>
            <w:r>
              <w:rPr>
                <w:i/>
                <w:color w:val="000000"/>
                <w:sz w:val="22"/>
                <w:szCs w:val="22"/>
              </w:rPr>
              <w:t xml:space="preserve"> </w:t>
            </w:r>
            <w:r w:rsidRPr="00BC5556">
              <w:rPr>
                <w:i/>
                <w:color w:val="000000"/>
                <w:sz w:val="22"/>
                <w:szCs w:val="22"/>
              </w:rPr>
              <w:t>pasiūlymų pateikimo datos, tačiau pačią teisę specialistas kilmės šalyje turi būti įgijęs iki paraiškų / pasiūlymų pateikimo</w:t>
            </w:r>
            <w:r>
              <w:rPr>
                <w:i/>
                <w:color w:val="000000"/>
                <w:sz w:val="22"/>
                <w:szCs w:val="22"/>
              </w:rPr>
              <w:t xml:space="preserve"> </w:t>
            </w:r>
            <w:r w:rsidRPr="00BC5556">
              <w:rPr>
                <w:i/>
                <w:color w:val="000000"/>
                <w:sz w:val="22"/>
                <w:szCs w:val="22"/>
              </w:rPr>
              <w:t>termino pabaigos</w:t>
            </w:r>
          </w:p>
          <w:p w14:paraId="49DE015F" w14:textId="7EAE6CEE" w:rsidR="0035270B" w:rsidRPr="00BC5556" w:rsidRDefault="00BC5556" w:rsidP="00BC5556">
            <w:pPr>
              <w:jc w:val="both"/>
              <w:rPr>
                <w:i/>
                <w:color w:val="000000"/>
                <w:sz w:val="22"/>
                <w:szCs w:val="22"/>
              </w:rPr>
            </w:pPr>
            <w:r w:rsidRPr="00BC5556">
              <w:rPr>
                <w:i/>
                <w:color w:val="000000"/>
                <w:sz w:val="22"/>
                <w:szCs w:val="22"/>
              </w:rPr>
              <w:t xml:space="preserve">Pastaba Tiekėjas gali siūlyti vieną asmenį </w:t>
            </w:r>
            <w:r>
              <w:rPr>
                <w:i/>
                <w:color w:val="000000"/>
                <w:sz w:val="22"/>
                <w:szCs w:val="22"/>
              </w:rPr>
              <w:t>1 -4</w:t>
            </w:r>
            <w:r w:rsidRPr="00BC5556">
              <w:rPr>
                <w:i/>
                <w:color w:val="000000"/>
                <w:sz w:val="22"/>
                <w:szCs w:val="22"/>
              </w:rPr>
              <w:t xml:space="preserve"> punktuose nurodytoms pozicijoms, jei šis asmuo</w:t>
            </w:r>
            <w:r>
              <w:rPr>
                <w:i/>
                <w:color w:val="000000"/>
                <w:sz w:val="22"/>
                <w:szCs w:val="22"/>
              </w:rPr>
              <w:t xml:space="preserve"> </w:t>
            </w:r>
            <w:r w:rsidRPr="00BC5556">
              <w:rPr>
                <w:i/>
                <w:color w:val="000000"/>
                <w:sz w:val="22"/>
                <w:szCs w:val="22"/>
              </w:rPr>
              <w:t>atitinka visus skirtingoms pozicijoms keliamus reikalavimus.</w:t>
            </w:r>
          </w:p>
        </w:tc>
      </w:tr>
    </w:tbl>
    <w:p w14:paraId="39B7246C" w14:textId="77777777" w:rsidR="002350C6" w:rsidRDefault="002350C6" w:rsidP="002350C6">
      <w:pPr>
        <w:ind w:left="-567" w:right="-755"/>
        <w:jc w:val="center"/>
        <w:rPr>
          <w:rStyle w:val="Hipersaitas"/>
          <w:b/>
          <w:bCs/>
          <w:color w:val="auto"/>
          <w:sz w:val="22"/>
          <w:szCs w:val="22"/>
          <w:u w:val="none"/>
        </w:rPr>
      </w:pPr>
    </w:p>
    <w:p w14:paraId="00A3F103" w14:textId="60561CA6" w:rsidR="002350C6" w:rsidRDefault="002350C6" w:rsidP="002350C6">
      <w:pPr>
        <w:ind w:left="-567" w:right="-755"/>
        <w:jc w:val="center"/>
        <w:rPr>
          <w:rStyle w:val="Hipersaitas"/>
          <w:b/>
          <w:bCs/>
          <w:color w:val="auto"/>
          <w:sz w:val="22"/>
          <w:szCs w:val="22"/>
          <w:u w:val="none"/>
        </w:rPr>
      </w:pPr>
      <w:r w:rsidRPr="005C3AA9">
        <w:rPr>
          <w:rStyle w:val="Hipersaitas"/>
          <w:b/>
          <w:bCs/>
          <w:color w:val="auto"/>
          <w:sz w:val="22"/>
          <w:szCs w:val="22"/>
          <w:u w:val="none"/>
        </w:rPr>
        <w:t xml:space="preserve">REIKALAVIMAI DĖL APLINKOS APSAUGOS VADYBOS </w:t>
      </w:r>
      <w:r w:rsidRPr="002350C6">
        <w:rPr>
          <w:rStyle w:val="Hipersaitas"/>
          <w:b/>
          <w:bCs/>
          <w:color w:val="auto"/>
          <w:sz w:val="22"/>
          <w:szCs w:val="22"/>
          <w:u w:val="none"/>
        </w:rPr>
        <w:t>SISTEMOS STANDARTŲ LAIKYMOSI</w:t>
      </w:r>
    </w:p>
    <w:p w14:paraId="6296078F" w14:textId="77777777" w:rsidR="002350C6" w:rsidRDefault="002350C6" w:rsidP="002350C6">
      <w:pPr>
        <w:ind w:left="-567" w:right="-755"/>
        <w:jc w:val="center"/>
        <w:rPr>
          <w:rStyle w:val="Hipersaitas"/>
          <w:b/>
          <w:bCs/>
          <w:color w:val="auto"/>
          <w:sz w:val="22"/>
          <w:szCs w:val="22"/>
          <w:u w:val="none"/>
        </w:rPr>
      </w:pPr>
    </w:p>
    <w:p w14:paraId="55CEF2AF" w14:textId="0224DE33" w:rsidR="002350C6" w:rsidRPr="002350C6" w:rsidRDefault="002350C6" w:rsidP="002350C6">
      <w:pPr>
        <w:ind w:left="-567" w:right="-1" w:firstLine="567"/>
        <w:jc w:val="both"/>
        <w:rPr>
          <w:rStyle w:val="Hipersaitas"/>
          <w:bCs/>
          <w:color w:val="auto"/>
          <w:sz w:val="22"/>
          <w:szCs w:val="22"/>
          <w:u w:val="none"/>
        </w:rPr>
      </w:pPr>
      <w:r w:rsidRPr="002350C6">
        <w:rPr>
          <w:rStyle w:val="Hipersaitas"/>
          <w:bCs/>
          <w:color w:val="auto"/>
          <w:sz w:val="22"/>
          <w:szCs w:val="22"/>
          <w:u w:val="none"/>
        </w:rPr>
        <w:t>Pirkimo objektui keliami reikalavimai pagal LR aplinkos ministro 2011-06-28 įsakymu Nr. D1-508 patvirtint</w:t>
      </w:r>
      <w:r w:rsidR="00AD51DA">
        <w:rPr>
          <w:rStyle w:val="Hipersaitas"/>
          <w:bCs/>
          <w:color w:val="auto"/>
          <w:sz w:val="22"/>
          <w:szCs w:val="22"/>
          <w:u w:val="none"/>
        </w:rPr>
        <w:t>o</w:t>
      </w:r>
      <w:r w:rsidRPr="002350C6">
        <w:rPr>
          <w:rStyle w:val="Hipersaitas"/>
          <w:bCs/>
          <w:color w:val="auto"/>
          <w:sz w:val="22"/>
          <w:szCs w:val="22"/>
          <w:u w:val="none"/>
        </w:rPr>
        <w:t xml:space="preserve"> „Aplinkos apsaugos kriterijų taikymą, vykdant žaliuosius pirkimus, tvarkos aprašo“</w:t>
      </w:r>
      <w:r>
        <w:rPr>
          <w:rStyle w:val="Hipersaitas"/>
          <w:bCs/>
          <w:color w:val="auto"/>
          <w:sz w:val="22"/>
          <w:szCs w:val="22"/>
          <w:u w:val="none"/>
        </w:rPr>
        <w:t xml:space="preserve"> 4.3 p.</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AD51DA">
        <w:tc>
          <w:tcPr>
            <w:tcW w:w="568" w:type="dxa"/>
            <w:vAlign w:val="center"/>
          </w:tcPr>
          <w:p w14:paraId="027EEDC6" w14:textId="77777777" w:rsidR="002350C6" w:rsidRDefault="002350C6" w:rsidP="00AD51DA">
            <w:pPr>
              <w:contextualSpacing/>
              <w:jc w:val="right"/>
              <w:rPr>
                <w:sz w:val="22"/>
                <w:szCs w:val="22"/>
              </w:rPr>
            </w:pPr>
            <w:r>
              <w:rPr>
                <w:sz w:val="22"/>
                <w:szCs w:val="22"/>
              </w:rPr>
              <w:t>1.</w:t>
            </w:r>
          </w:p>
        </w:tc>
        <w:tc>
          <w:tcPr>
            <w:tcW w:w="4678" w:type="dxa"/>
            <w:vAlign w:val="center"/>
          </w:tcPr>
          <w:p w14:paraId="5A7465D2" w14:textId="5C2837D7" w:rsidR="0099353C" w:rsidRPr="00565F32" w:rsidRDefault="0099353C" w:rsidP="00AD51DA">
            <w:pPr>
              <w:jc w:val="both"/>
              <w:rPr>
                <w:sz w:val="22"/>
                <w:szCs w:val="22"/>
                <w:lang w:eastAsia="en-US"/>
              </w:rPr>
            </w:pPr>
            <w:r>
              <w:rPr>
                <w:sz w:val="22"/>
                <w:szCs w:val="22"/>
                <w:lang w:eastAsia="en-US"/>
              </w:rPr>
              <w:t>P</w:t>
            </w:r>
            <w:r w:rsidRPr="0099353C">
              <w:rPr>
                <w:sz w:val="22"/>
                <w:szCs w:val="22"/>
                <w:lang w:eastAsia="en-US"/>
              </w:rPr>
              <w:t>erkam</w:t>
            </w:r>
            <w:r>
              <w:rPr>
                <w:sz w:val="22"/>
                <w:szCs w:val="22"/>
                <w:lang w:eastAsia="en-US"/>
              </w:rPr>
              <w:t>oms</w:t>
            </w:r>
            <w:r w:rsidRPr="0099353C">
              <w:rPr>
                <w:sz w:val="22"/>
                <w:szCs w:val="22"/>
                <w:lang w:eastAsia="en-US"/>
              </w:rPr>
              <w:t xml:space="preserve"> paslaug</w:t>
            </w:r>
            <w:r>
              <w:rPr>
                <w:sz w:val="22"/>
                <w:szCs w:val="22"/>
                <w:lang w:eastAsia="en-US"/>
              </w:rPr>
              <w:t>oms ir</w:t>
            </w:r>
            <w:r w:rsidRPr="0099353C">
              <w:rPr>
                <w:sz w:val="22"/>
                <w:szCs w:val="22"/>
                <w:lang w:eastAsia="en-US"/>
              </w:rPr>
              <w:t xml:space="preserve"> darb</w:t>
            </w:r>
            <w:r>
              <w:rPr>
                <w:sz w:val="22"/>
                <w:szCs w:val="22"/>
                <w:lang w:eastAsia="en-US"/>
              </w:rPr>
              <w:t>ams</w:t>
            </w:r>
            <w:r w:rsidRPr="0099353C">
              <w:rPr>
                <w:sz w:val="22"/>
                <w:szCs w:val="22"/>
                <w:lang w:eastAsia="en-US"/>
              </w:rPr>
              <w:t xml:space="preserve"> </w:t>
            </w:r>
            <w:r>
              <w:rPr>
                <w:sz w:val="22"/>
                <w:szCs w:val="22"/>
                <w:lang w:eastAsia="en-US"/>
              </w:rPr>
              <w:t xml:space="preserve">tiekėjas </w:t>
            </w:r>
            <w:r w:rsidR="0096630C">
              <w:rPr>
                <w:sz w:val="22"/>
                <w:szCs w:val="22"/>
                <w:lang w:eastAsia="en-US"/>
              </w:rPr>
              <w:t>laikosi (</w:t>
            </w:r>
            <w:r w:rsidR="002350C6">
              <w:rPr>
                <w:sz w:val="22"/>
                <w:szCs w:val="22"/>
                <w:lang w:eastAsia="en-US"/>
              </w:rPr>
              <w:t>taik</w:t>
            </w:r>
            <w:r w:rsidR="0096630C">
              <w:rPr>
                <w:sz w:val="22"/>
                <w:szCs w:val="22"/>
                <w:lang w:eastAsia="en-US"/>
              </w:rPr>
              <w:t>o)</w:t>
            </w:r>
            <w:r w:rsidR="002350C6">
              <w:rPr>
                <w:sz w:val="22"/>
                <w:szCs w:val="22"/>
                <w:lang w:eastAsia="en-US"/>
              </w:rPr>
              <w:t xml:space="preserve"> </w:t>
            </w:r>
            <w:r w:rsidR="002350C6"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8504C">
              <w:rPr>
                <w:sz w:val="22"/>
                <w:szCs w:val="22"/>
                <w:lang w:eastAsia="en-US"/>
              </w:rPr>
              <w:t>.</w:t>
            </w:r>
          </w:p>
        </w:tc>
        <w:tc>
          <w:tcPr>
            <w:tcW w:w="4819" w:type="dxa"/>
          </w:tcPr>
          <w:p w14:paraId="73562CDC" w14:textId="088FD2B2" w:rsidR="0018504C" w:rsidRDefault="0018504C" w:rsidP="0018504C">
            <w:pPr>
              <w:contextualSpacing/>
              <w:jc w:val="both"/>
              <w:rPr>
                <w:rFonts w:eastAsia="Calibri"/>
                <w:sz w:val="22"/>
                <w:szCs w:val="22"/>
                <w:lang w:eastAsia="en-US"/>
              </w:rPr>
            </w:pPr>
            <w:r>
              <w:rPr>
                <w:rFonts w:eastAsia="Calibri"/>
                <w:sz w:val="22"/>
                <w:szCs w:val="22"/>
                <w:lang w:eastAsia="en-US"/>
              </w:rPr>
              <w:t>N</w:t>
            </w:r>
            <w:r w:rsidRPr="0018504C">
              <w:rPr>
                <w:rFonts w:eastAsia="Calibri"/>
                <w:sz w:val="22"/>
                <w:szCs w:val="22"/>
                <w:lang w:eastAsia="en-US"/>
              </w:rPr>
              <w:t xml:space="preserve">epriklausomos šalies išduotas </w:t>
            </w:r>
            <w:r w:rsidR="0096630C">
              <w:rPr>
                <w:rFonts w:eastAsia="Calibri"/>
                <w:sz w:val="22"/>
                <w:szCs w:val="22"/>
                <w:lang w:eastAsia="en-US"/>
              </w:rPr>
              <w:t xml:space="preserve">galiojantis </w:t>
            </w:r>
            <w:r w:rsidRPr="0018504C">
              <w:rPr>
                <w:rFonts w:eastAsia="Calibri"/>
                <w:sz w:val="22"/>
                <w:szCs w:val="22"/>
                <w:lang w:eastAsia="en-US"/>
              </w:rPr>
              <w:t>sertifikatas</w:t>
            </w:r>
            <w:r w:rsidR="0096630C">
              <w:rPr>
                <w:rFonts w:eastAsia="Calibri"/>
                <w:sz w:val="22"/>
                <w:szCs w:val="22"/>
                <w:lang w:eastAsia="en-US"/>
              </w:rPr>
              <w:t>,</w:t>
            </w:r>
            <w:r w:rsidRPr="0018504C">
              <w:rPr>
                <w:rFonts w:eastAsia="Calibri"/>
                <w:sz w:val="22"/>
                <w:szCs w:val="22"/>
                <w:lang w:eastAsia="en-US"/>
              </w:rPr>
              <w:t xml:space="preserve"> </w:t>
            </w:r>
            <w:r w:rsidR="0096630C" w:rsidRPr="0096630C">
              <w:rPr>
                <w:rFonts w:eastAsia="Calibri"/>
                <w:sz w:val="22"/>
                <w:szCs w:val="22"/>
                <w:lang w:eastAsia="en-US"/>
              </w:rPr>
              <w:t>patvirtinan</w:t>
            </w:r>
            <w:r w:rsidR="0096630C">
              <w:rPr>
                <w:rFonts w:eastAsia="Calibri"/>
                <w:sz w:val="22"/>
                <w:szCs w:val="22"/>
                <w:lang w:eastAsia="en-US"/>
              </w:rPr>
              <w:t>tis</w:t>
            </w:r>
            <w:r w:rsidR="0096630C" w:rsidRPr="0096630C">
              <w:rPr>
                <w:rFonts w:eastAsia="Calibri"/>
                <w:sz w:val="22"/>
                <w:szCs w:val="22"/>
                <w:lang w:eastAsia="en-US"/>
              </w:rPr>
              <w:t>, kad tiekėjas laikosi reikalaujamos aplinkos apsaugos vadybos sistemos standartų</w:t>
            </w:r>
            <w:r w:rsidRPr="0018504C">
              <w:rPr>
                <w:rFonts w:eastAsia="Calibri"/>
                <w:sz w:val="22"/>
                <w:szCs w:val="22"/>
                <w:lang w:eastAsia="en-US"/>
              </w:rPr>
              <w:t>.</w:t>
            </w:r>
          </w:p>
          <w:p w14:paraId="1E521538" w14:textId="6D81FE5B" w:rsidR="0096630C" w:rsidRPr="0018504C" w:rsidRDefault="0096630C" w:rsidP="0018504C">
            <w:pPr>
              <w:contextualSpacing/>
              <w:jc w:val="both"/>
              <w:rPr>
                <w:rFonts w:eastAsia="Calibri"/>
                <w:sz w:val="22"/>
                <w:szCs w:val="22"/>
                <w:lang w:eastAsia="en-US"/>
              </w:rPr>
            </w:pPr>
            <w:r>
              <w:rPr>
                <w:rFonts w:eastAsia="Calibri"/>
                <w:sz w:val="22"/>
                <w:szCs w:val="22"/>
                <w:lang w:eastAsia="en-US"/>
              </w:rPr>
              <w:t xml:space="preserve">PS </w:t>
            </w:r>
            <w:r w:rsidRPr="0096630C">
              <w:rPr>
                <w:rFonts w:eastAsia="Calibri"/>
                <w:sz w:val="22"/>
                <w:szCs w:val="22"/>
                <w:lang w:eastAsia="en-US"/>
              </w:rPr>
              <w:t>pripažįsta lygiaverčius galiojančius sertifikatus, išduotus kitose valstybėse narėse įsteigtų nepriklausomų įstaigų.</w:t>
            </w:r>
          </w:p>
          <w:p w14:paraId="4D3DD271" w14:textId="027B0B0B" w:rsidR="0018504C" w:rsidRPr="0018504C" w:rsidRDefault="0096630C" w:rsidP="0018504C">
            <w:pPr>
              <w:contextualSpacing/>
              <w:jc w:val="both"/>
              <w:rPr>
                <w:rFonts w:eastAsia="Calibri"/>
                <w:sz w:val="22"/>
                <w:szCs w:val="22"/>
                <w:lang w:eastAsia="en-US"/>
              </w:rPr>
            </w:pPr>
            <w:r w:rsidRPr="0096630C">
              <w:rPr>
                <w:rFonts w:eastAsia="Calibri"/>
                <w:sz w:val="22"/>
                <w:szCs w:val="22"/>
                <w:lang w:eastAsia="en-US"/>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r w:rsidR="0018504C" w:rsidRPr="0018504C">
              <w:rPr>
                <w:rFonts w:eastAsia="Calibri"/>
                <w:sz w:val="22"/>
                <w:szCs w:val="22"/>
                <w:lang w:eastAsia="en-US"/>
              </w:rPr>
              <w:t>:</w:t>
            </w:r>
          </w:p>
          <w:p w14:paraId="5A470F59" w14:textId="780DDA85"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1</w:t>
            </w:r>
            <w:r>
              <w:rPr>
                <w:rFonts w:eastAsia="Calibri"/>
                <w:sz w:val="22"/>
                <w:szCs w:val="22"/>
                <w:lang w:eastAsia="en-US"/>
              </w:rPr>
              <w:t>)</w:t>
            </w:r>
            <w:r w:rsidRPr="0018504C">
              <w:rPr>
                <w:rFonts w:eastAsia="Calibri"/>
                <w:sz w:val="22"/>
                <w:szCs w:val="22"/>
                <w:lang w:eastAsia="en-US"/>
              </w:rPr>
              <w:t xml:space="preserve"> apibrėžta įmonės ar įstaigos vadovybės patvirtinta aplinkos apsaugos politika ir atitiktis aplinkos apsaugos reikalavimams teikiant paslaugas ir vykdant darbus;</w:t>
            </w:r>
          </w:p>
          <w:p w14:paraId="63F2CE59" w14:textId="72D1F2C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2</w:t>
            </w:r>
            <w:r>
              <w:rPr>
                <w:rFonts w:eastAsia="Calibri"/>
                <w:sz w:val="22"/>
                <w:szCs w:val="22"/>
                <w:lang w:eastAsia="en-US"/>
              </w:rPr>
              <w:t>)</w:t>
            </w:r>
            <w:r w:rsidRPr="0018504C">
              <w:rPr>
                <w:rFonts w:eastAsia="Calibri"/>
                <w:sz w:val="22"/>
                <w:szCs w:val="22"/>
                <w:lang w:eastAsia="en-US"/>
              </w:rPr>
              <w:t xml:space="preserve"> nustatyti reikšmingiausi aplinkos apsaugos aspektai, kuriems poveikį daro arba gali daryti įmonės ar įstaigos vykdoma veikla, ir šiuos aplinkos apsaugos aspektus reglamentuojantys teisės aktai;</w:t>
            </w:r>
          </w:p>
          <w:p w14:paraId="459B8A35" w14:textId="34778E1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3</w:t>
            </w:r>
            <w:r>
              <w:rPr>
                <w:rFonts w:eastAsia="Calibri"/>
                <w:sz w:val="22"/>
                <w:szCs w:val="22"/>
                <w:lang w:eastAsia="en-US"/>
              </w:rPr>
              <w:t>)</w:t>
            </w:r>
            <w:r w:rsidRPr="0018504C">
              <w:rPr>
                <w:rFonts w:eastAsia="Calibri"/>
                <w:sz w:val="22"/>
                <w:szCs w:val="22"/>
                <w:lang w:eastAsia="en-US"/>
              </w:rPr>
              <w:t xml:space="preserve"> nustatyti aplinkosauginiai tikslai, uždaviniai ir priemonės šiems tikslams pasiekti;</w:t>
            </w:r>
          </w:p>
          <w:p w14:paraId="78B90F49" w14:textId="54ADA61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4</w:t>
            </w:r>
            <w:r>
              <w:rPr>
                <w:rFonts w:eastAsia="Calibri"/>
                <w:sz w:val="22"/>
                <w:szCs w:val="22"/>
                <w:lang w:eastAsia="en-US"/>
              </w:rPr>
              <w:t>)</w:t>
            </w:r>
            <w:r w:rsidRPr="0018504C">
              <w:rPr>
                <w:rFonts w:eastAsia="Calibri"/>
                <w:sz w:val="22"/>
                <w:szCs w:val="22"/>
                <w:lang w:eastAsia="en-US"/>
              </w:rPr>
              <w:t xml:space="preserve"> numatyta aplinkosauginių tikslų įgyvendinimo stebėsena – paskirti atsakingi asmenys, nustatyta jų atsakomybė, pareigos ir priemonių įgyvendinimo terminai;</w:t>
            </w:r>
          </w:p>
          <w:p w14:paraId="1A228A3C" w14:textId="2FEF063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5</w:t>
            </w:r>
            <w:r>
              <w:rPr>
                <w:rFonts w:eastAsia="Calibri"/>
                <w:sz w:val="22"/>
                <w:szCs w:val="22"/>
                <w:lang w:eastAsia="en-US"/>
              </w:rPr>
              <w:t>)</w:t>
            </w:r>
            <w:r w:rsidRPr="0018504C">
              <w:rPr>
                <w:rFonts w:eastAsia="Calibri"/>
                <w:sz w:val="22"/>
                <w:szCs w:val="22"/>
                <w:lang w:eastAsia="en-US"/>
              </w:rPr>
              <w:t xml:space="preserve"> parengtas aplinkosauginių ir avarinių situacijų valdymo planas;</w:t>
            </w:r>
          </w:p>
          <w:p w14:paraId="3E731F87" w14:textId="1D3E7C6D" w:rsidR="002350C6" w:rsidRPr="00565F32" w:rsidRDefault="0018504C" w:rsidP="00E62A46">
            <w:pPr>
              <w:contextualSpacing/>
              <w:jc w:val="both"/>
              <w:rPr>
                <w:rFonts w:eastAsia="Calibri"/>
                <w:sz w:val="22"/>
                <w:szCs w:val="22"/>
                <w:lang w:eastAsia="en-US"/>
              </w:rPr>
            </w:pPr>
            <w:r w:rsidRPr="0018504C">
              <w:rPr>
                <w:rFonts w:eastAsia="Calibri"/>
                <w:sz w:val="22"/>
                <w:szCs w:val="22"/>
                <w:lang w:eastAsia="en-US"/>
              </w:rPr>
              <w:t>6</w:t>
            </w:r>
            <w:r>
              <w:rPr>
                <w:rFonts w:eastAsia="Calibri"/>
                <w:sz w:val="22"/>
                <w:szCs w:val="22"/>
                <w:lang w:eastAsia="en-US"/>
              </w:rPr>
              <w:t>)</w:t>
            </w:r>
            <w:r w:rsidRPr="0018504C">
              <w:rPr>
                <w:rFonts w:eastAsia="Calibri"/>
                <w:sz w:val="22"/>
                <w:szCs w:val="22"/>
                <w:lang w:eastAsia="en-US"/>
              </w:rPr>
              <w:t xml:space="preserve"> vykdoma aplinkosauginio gerinimo veiklos kontrolė (pvz., parengiamos metinės ataskaitos, kurios pateikiamos ir pristatomos įmonės vadovybei).</w:t>
            </w:r>
          </w:p>
        </w:tc>
      </w:tr>
      <w:tr w:rsidR="002350C6" w:rsidRPr="00565F32" w14:paraId="47D76A61" w14:textId="77777777" w:rsidTr="00E62A46">
        <w:tc>
          <w:tcPr>
            <w:tcW w:w="10065" w:type="dxa"/>
            <w:gridSpan w:val="3"/>
          </w:tcPr>
          <w:p w14:paraId="1A0DE8FE" w14:textId="0B2ECEF5" w:rsidR="0099353C" w:rsidRPr="0099353C" w:rsidRDefault="002350C6" w:rsidP="0099353C">
            <w:pPr>
              <w:contextualSpacing/>
              <w:jc w:val="both"/>
              <w:rPr>
                <w:rFonts w:eastAsia="Calibri"/>
                <w:i/>
                <w:sz w:val="22"/>
                <w:szCs w:val="22"/>
                <w:lang w:eastAsia="en-US"/>
              </w:rPr>
            </w:pPr>
            <w:r w:rsidRPr="008013B8">
              <w:rPr>
                <w:rFonts w:eastAsia="Calibri"/>
                <w:i/>
                <w:sz w:val="22"/>
                <w:szCs w:val="22"/>
                <w:lang w:eastAsia="en-US"/>
              </w:rPr>
              <w:t>Pastab</w:t>
            </w:r>
            <w:r w:rsidR="0099353C">
              <w:rPr>
                <w:rFonts w:eastAsia="Calibri"/>
                <w:i/>
                <w:sz w:val="22"/>
                <w:szCs w:val="22"/>
                <w:lang w:eastAsia="en-US"/>
              </w:rPr>
              <w:t>os</w:t>
            </w:r>
            <w:r w:rsidRPr="008013B8">
              <w:rPr>
                <w:rFonts w:eastAsia="Calibri"/>
                <w:i/>
                <w:sz w:val="22"/>
                <w:szCs w:val="22"/>
                <w:lang w:eastAsia="en-US"/>
              </w:rPr>
              <w:t>:</w:t>
            </w:r>
            <w:r w:rsidR="00AD51DA">
              <w:rPr>
                <w:rFonts w:eastAsia="Calibri"/>
                <w:i/>
                <w:sz w:val="22"/>
                <w:szCs w:val="22"/>
                <w:lang w:eastAsia="en-US"/>
              </w:rPr>
              <w:t xml:space="preserve"> </w:t>
            </w:r>
            <w:r w:rsidR="0099353C">
              <w:rPr>
                <w:rFonts w:eastAsia="Calibri"/>
                <w:i/>
                <w:sz w:val="22"/>
                <w:szCs w:val="22"/>
                <w:lang w:eastAsia="en-US"/>
              </w:rPr>
              <w:t xml:space="preserve">1) </w:t>
            </w:r>
            <w:r w:rsidR="00AD51DA" w:rsidRPr="0099353C">
              <w:rPr>
                <w:rFonts w:eastAsia="Calibri"/>
                <w:i/>
                <w:sz w:val="22"/>
                <w:szCs w:val="22"/>
                <w:lang w:eastAsia="en-US"/>
              </w:rPr>
              <w:t>reikalavimą turi atitikti tiekėjas, ūkio subjektų grupės narys (-iai) ar kitas ūkio subjektas, kurio pajėgumais Tiekėjas (Rangovas) remsis sutarties vykdymo laikotarpiu</w:t>
            </w:r>
            <w:r w:rsidR="0096630C">
              <w:rPr>
                <w:rFonts w:eastAsia="Calibri"/>
                <w:i/>
                <w:sz w:val="22"/>
                <w:szCs w:val="22"/>
                <w:lang w:eastAsia="en-US"/>
              </w:rPr>
              <w:t>, atsižvelgiant į</w:t>
            </w:r>
            <w:r w:rsidR="00AD51DA" w:rsidRPr="0099353C">
              <w:rPr>
                <w:rFonts w:eastAsia="Calibri"/>
                <w:i/>
                <w:sz w:val="22"/>
                <w:szCs w:val="22"/>
                <w:lang w:eastAsia="en-US"/>
              </w:rPr>
              <w:t xml:space="preserve"> prisiimamus įsipareigojimus pirkimo sutarčiai vykdyti</w:t>
            </w:r>
            <w:r w:rsidR="0099353C" w:rsidRPr="0099353C">
              <w:rPr>
                <w:rFonts w:eastAsia="Calibri"/>
                <w:i/>
                <w:sz w:val="22"/>
                <w:szCs w:val="22"/>
                <w:lang w:eastAsia="en-US"/>
              </w:rPr>
              <w:t>;</w:t>
            </w:r>
          </w:p>
          <w:p w14:paraId="33BF2ABD" w14:textId="5CBCE4AF" w:rsidR="0099353C" w:rsidRPr="008013B8" w:rsidRDefault="0099353C" w:rsidP="0099353C">
            <w:pPr>
              <w:contextualSpacing/>
              <w:jc w:val="both"/>
              <w:rPr>
                <w:rFonts w:eastAsia="Calibri"/>
                <w:i/>
                <w:sz w:val="22"/>
                <w:szCs w:val="22"/>
                <w:lang w:eastAsia="en-US"/>
              </w:rPr>
            </w:pPr>
            <w:r>
              <w:rPr>
                <w:i/>
              </w:rPr>
              <w:t xml:space="preserve">2) </w:t>
            </w:r>
            <w:r w:rsidR="0096630C" w:rsidRPr="0096630C">
              <w:rPr>
                <w:rFonts w:eastAsia="Calibri"/>
                <w:i/>
                <w:sz w:val="22"/>
                <w:szCs w:val="22"/>
                <w:lang w:eastAsia="en-US"/>
              </w:rPr>
              <w:t>Jeigu tiekėjas pats atitinka šį reikalavimą, tačiau pasitelkia subtiekėjus nurodytoms paslaugoms/ darbams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99353C">
              <w:rPr>
                <w:rFonts w:eastAsia="Calibri"/>
                <w:i/>
                <w:sz w:val="22"/>
                <w:szCs w:val="22"/>
                <w:lang w:eastAsia="en-US"/>
              </w:rPr>
              <w:t>.</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A265B"/>
    <w:multiLevelType w:val="hybridMultilevel"/>
    <w:tmpl w:val="763C5F7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2676DD5"/>
    <w:multiLevelType w:val="hybridMultilevel"/>
    <w:tmpl w:val="65A4DD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6"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927850">
    <w:abstractNumId w:val="7"/>
  </w:num>
  <w:num w:numId="2" w16cid:durableId="1074741440">
    <w:abstractNumId w:val="5"/>
  </w:num>
  <w:num w:numId="3" w16cid:durableId="1663894511">
    <w:abstractNumId w:val="4"/>
  </w:num>
  <w:num w:numId="4" w16cid:durableId="1615479646">
    <w:abstractNumId w:val="1"/>
  </w:num>
  <w:num w:numId="5" w16cid:durableId="2004578149">
    <w:abstractNumId w:val="2"/>
  </w:num>
  <w:num w:numId="6" w16cid:durableId="1332178750">
    <w:abstractNumId w:val="6"/>
  </w:num>
  <w:num w:numId="7" w16cid:durableId="1562716858">
    <w:abstractNumId w:val="3"/>
  </w:num>
  <w:num w:numId="8" w16cid:durableId="1197498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270B"/>
    <w:rsid w:val="003535B3"/>
    <w:rsid w:val="003579DA"/>
    <w:rsid w:val="00377420"/>
    <w:rsid w:val="00380B0A"/>
    <w:rsid w:val="00380EDA"/>
    <w:rsid w:val="003A2127"/>
    <w:rsid w:val="003B2CA4"/>
    <w:rsid w:val="003B4139"/>
    <w:rsid w:val="003F3FE2"/>
    <w:rsid w:val="00406BEC"/>
    <w:rsid w:val="00480A56"/>
    <w:rsid w:val="00481FCE"/>
    <w:rsid w:val="00482F57"/>
    <w:rsid w:val="00492271"/>
    <w:rsid w:val="004E6F24"/>
    <w:rsid w:val="004F5107"/>
    <w:rsid w:val="005027AA"/>
    <w:rsid w:val="005130E1"/>
    <w:rsid w:val="00521461"/>
    <w:rsid w:val="00523BF4"/>
    <w:rsid w:val="00532880"/>
    <w:rsid w:val="00533AF2"/>
    <w:rsid w:val="00544B46"/>
    <w:rsid w:val="00546B73"/>
    <w:rsid w:val="00546DC7"/>
    <w:rsid w:val="005528D8"/>
    <w:rsid w:val="00565F32"/>
    <w:rsid w:val="00586DCB"/>
    <w:rsid w:val="00594F3F"/>
    <w:rsid w:val="005B5E21"/>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6630C"/>
    <w:rsid w:val="0099353C"/>
    <w:rsid w:val="009A5A66"/>
    <w:rsid w:val="009D00E6"/>
    <w:rsid w:val="00A079D1"/>
    <w:rsid w:val="00A13AFF"/>
    <w:rsid w:val="00A277A1"/>
    <w:rsid w:val="00A32586"/>
    <w:rsid w:val="00A73D1F"/>
    <w:rsid w:val="00A763FA"/>
    <w:rsid w:val="00AA0E3B"/>
    <w:rsid w:val="00AB5EDE"/>
    <w:rsid w:val="00AC72C0"/>
    <w:rsid w:val="00AD51DA"/>
    <w:rsid w:val="00B03496"/>
    <w:rsid w:val="00B05D5B"/>
    <w:rsid w:val="00B344BB"/>
    <w:rsid w:val="00B81C0A"/>
    <w:rsid w:val="00B85E55"/>
    <w:rsid w:val="00BA0F6A"/>
    <w:rsid w:val="00BC5556"/>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977"/>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B73"/>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B5E2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zt.lrv.lt/lt/kvalifikacijos-pazymejim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zt.lrv.lt/lt/kvalifikacijos-pazymejima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4</Pages>
  <Words>2438</Words>
  <Characters>13901</Characters>
  <Application>Microsoft Office Word</Application>
  <DocSecurity>0</DocSecurity>
  <Lines>115</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97</cp:revision>
  <dcterms:created xsi:type="dcterms:W3CDTF">2022-01-07T06:04:00Z</dcterms:created>
  <dcterms:modified xsi:type="dcterms:W3CDTF">2026-03-20T09:13:00Z</dcterms:modified>
</cp:coreProperties>
</file>